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4CCBC" w14:textId="77777777" w:rsidR="00517783" w:rsidRPr="00D93F86" w:rsidRDefault="00517783" w:rsidP="00517783">
      <w:pPr>
        <w:tabs>
          <w:tab w:val="left" w:pos="1037"/>
        </w:tabs>
        <w:jc w:val="center"/>
        <w:rPr>
          <w:rFonts w:ascii="Book Antiqua" w:hAnsi="Book Antiqua" w:cs="Arial"/>
          <w:b/>
          <w:sz w:val="22"/>
          <w:szCs w:val="22"/>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53D273C0"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Appointment of Independent Engineer for Transmission system under “</w:t>
      </w:r>
      <w:r w:rsidR="00EA561C" w:rsidRPr="00EA561C">
        <w:rPr>
          <w:rFonts w:ascii="Book Antiqua" w:hAnsi="Book Antiqua" w:cs="Arial"/>
          <w:b/>
          <w:bCs/>
          <w:color w:val="365F91" w:themeColor="accent1" w:themeShade="BF"/>
          <w:sz w:val="22"/>
          <w:szCs w:val="22"/>
        </w:rPr>
        <w:t xml:space="preserve">Transmission scheme for evacuation of 4.5 GW RE injection at </w:t>
      </w:r>
      <w:proofErr w:type="spellStart"/>
      <w:r w:rsidR="00EA561C" w:rsidRPr="00EA561C">
        <w:rPr>
          <w:rFonts w:ascii="Book Antiqua" w:hAnsi="Book Antiqua" w:cs="Arial"/>
          <w:b/>
          <w:bCs/>
          <w:color w:val="365F91" w:themeColor="accent1" w:themeShade="BF"/>
          <w:sz w:val="22"/>
          <w:szCs w:val="22"/>
        </w:rPr>
        <w:t>Khavda</w:t>
      </w:r>
      <w:proofErr w:type="spellEnd"/>
      <w:r w:rsidR="00EA561C" w:rsidRPr="00EA561C">
        <w:rPr>
          <w:rFonts w:ascii="Book Antiqua" w:hAnsi="Book Antiqua" w:cs="Arial"/>
          <w:b/>
          <w:bCs/>
          <w:color w:val="365F91" w:themeColor="accent1" w:themeShade="BF"/>
          <w:sz w:val="22"/>
          <w:szCs w:val="22"/>
        </w:rPr>
        <w:t xml:space="preserve"> PS under Phase-II (Part A)</w:t>
      </w:r>
      <w:r w:rsidRPr="00F91926">
        <w:rPr>
          <w:rFonts w:ascii="Book Antiqua" w:hAnsi="Book Antiqua" w:cs="Arial"/>
          <w:b/>
          <w:bCs/>
          <w:color w:val="365F91" w:themeColor="accent1" w:themeShade="BF"/>
          <w:sz w:val="22"/>
          <w:szCs w:val="22"/>
        </w:rPr>
        <w:t>”</w:t>
      </w:r>
      <w:r w:rsidR="00665004" w:rsidRPr="00F91926">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6BE834F8"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(Spec. No. CTUIL/IE/</w:t>
      </w:r>
      <w:r w:rsidR="001F3B3D">
        <w:rPr>
          <w:rFonts w:ascii="Book Antiqua" w:hAnsi="Book Antiqua" w:cs="Arial"/>
          <w:b/>
          <w:bCs/>
          <w:color w:val="365F91" w:themeColor="accent1" w:themeShade="BF"/>
          <w:sz w:val="22"/>
          <w:szCs w:val="22"/>
        </w:rPr>
        <w:t>2023-24</w:t>
      </w:r>
      <w:r w:rsidRPr="00F91926">
        <w:rPr>
          <w:rFonts w:ascii="Book Antiqua" w:hAnsi="Book Antiqua" w:cs="Arial"/>
          <w:b/>
          <w:bCs/>
          <w:color w:val="365F91" w:themeColor="accent1" w:themeShade="BF"/>
          <w:sz w:val="22"/>
          <w:szCs w:val="22"/>
        </w:rPr>
        <w:t>/</w:t>
      </w:r>
      <w:r w:rsidR="00EA561C">
        <w:rPr>
          <w:rFonts w:ascii="Book Antiqua" w:hAnsi="Book Antiqua" w:cs="Arial"/>
          <w:b/>
          <w:bCs/>
          <w:color w:val="365F91" w:themeColor="accent1" w:themeShade="BF"/>
          <w:sz w:val="22"/>
          <w:szCs w:val="22"/>
        </w:rPr>
        <w:t>12</w:t>
      </w:r>
      <w:r w:rsidRPr="00F91926">
        <w:rPr>
          <w:rFonts w:ascii="Book Antiqua" w:hAnsi="Book Antiqua" w:cs="Arial"/>
          <w:b/>
          <w:bCs/>
          <w:color w:val="365F91" w:themeColor="accent1" w:themeShade="BF"/>
          <w:sz w:val="22"/>
          <w:szCs w:val="22"/>
        </w:rPr>
        <w:t>)</w:t>
      </w:r>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 xml:space="preserve">(This document is meant for exclusive purpose of bidding against this specification only and shall not be transferred, </w:t>
      </w:r>
      <w:proofErr w:type="gramStart"/>
      <w:r w:rsidRPr="00D66991">
        <w:rPr>
          <w:rFonts w:ascii="Book Antiqua" w:hAnsi="Book Antiqua" w:cs="Arial"/>
          <w:sz w:val="22"/>
          <w:szCs w:val="22"/>
        </w:rPr>
        <w:t>reproduced</w:t>
      </w:r>
      <w:proofErr w:type="gramEnd"/>
      <w:r w:rsidRPr="00D66991">
        <w:rPr>
          <w:rFonts w:ascii="Book Antiqua" w:hAnsi="Book Antiqua" w:cs="Arial"/>
          <w:sz w:val="22"/>
          <w:szCs w:val="22"/>
        </w:rPr>
        <w:t xml:space="preserve">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619B62B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DATE</w:t>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EA5B63">
        <w:rPr>
          <w:rFonts w:ascii="Book Antiqua" w:hAnsi="Book Antiqua" w:cs="Arial"/>
          <w:b/>
          <w:sz w:val="22"/>
          <w:szCs w:val="22"/>
          <w:lang w:val="en-GB"/>
        </w:rPr>
        <w:t xml:space="preserve">: </w:t>
      </w:r>
      <w:r w:rsidRPr="00EA5B63">
        <w:rPr>
          <w:rFonts w:ascii="Book Antiqua" w:hAnsi="Book Antiqua" w:cs="Arial"/>
          <w:b/>
          <w:sz w:val="22"/>
          <w:szCs w:val="22"/>
          <w:lang w:val="en-GB"/>
        </w:rPr>
        <w:tab/>
      </w:r>
      <w:r w:rsidR="009E7C22">
        <w:rPr>
          <w:rFonts w:ascii="Book Antiqua" w:eastAsia="Calibri" w:hAnsi="Book Antiqua" w:cs="Arial"/>
          <w:b/>
          <w:bCs/>
          <w:color w:val="0000FF"/>
          <w:sz w:val="22"/>
          <w:szCs w:val="22"/>
          <w:lang w:val="en-GB"/>
        </w:rPr>
        <w:t>17</w:t>
      </w:r>
      <w:r w:rsidR="004B5697" w:rsidRPr="00EA5B63">
        <w:rPr>
          <w:rFonts w:ascii="Book Antiqua" w:eastAsia="Calibri" w:hAnsi="Book Antiqua" w:cs="Arial"/>
          <w:b/>
          <w:bCs/>
          <w:color w:val="0000FF"/>
          <w:sz w:val="22"/>
          <w:szCs w:val="22"/>
          <w:lang w:val="en-GB"/>
        </w:rPr>
        <w:t>.04</w:t>
      </w:r>
      <w:r w:rsidR="009D5B2A" w:rsidRPr="00EA5B63">
        <w:rPr>
          <w:rFonts w:ascii="Book Antiqua" w:eastAsia="Calibri" w:hAnsi="Book Antiqua" w:cs="Arial"/>
          <w:b/>
          <w:bCs/>
          <w:color w:val="0000FF"/>
          <w:sz w:val="22"/>
          <w:szCs w:val="22"/>
          <w:lang w:val="en-GB"/>
        </w:rPr>
        <w:t>.2023</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35C7A9BE"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0545BAA">
        <w:rPr>
          <w:rFonts w:ascii="Book Antiqua" w:hAnsi="Book Antiqua"/>
          <w:sz w:val="22"/>
          <w:szCs w:val="22"/>
        </w:rPr>
        <w:t>This Request for Proposal (</w:t>
      </w:r>
      <w:proofErr w:type="spellStart"/>
      <w:r w:rsidRPr="00545BAA">
        <w:rPr>
          <w:rFonts w:ascii="Book Antiqua" w:hAnsi="Book Antiqua"/>
          <w:sz w:val="22"/>
          <w:szCs w:val="22"/>
        </w:rPr>
        <w:t>RfP</w:t>
      </w:r>
      <w:proofErr w:type="spellEnd"/>
      <w:r w:rsidRPr="00545BAA">
        <w:rPr>
          <w:rFonts w:ascii="Book Antiqua" w:hAnsi="Book Antiqua"/>
          <w:sz w:val="22"/>
          <w:szCs w:val="22"/>
        </w:rPr>
        <w:t xml:space="preserve">) for the subject package </w:t>
      </w:r>
      <w:r w:rsidR="00271842">
        <w:rPr>
          <w:rFonts w:ascii="Book Antiqua" w:hAnsi="Book Antiqua"/>
          <w:sz w:val="22"/>
          <w:szCs w:val="22"/>
        </w:rPr>
        <w:t>have</w:t>
      </w:r>
      <w:r w:rsidR="003D01F0" w:rsidRPr="00545BAA">
        <w:rPr>
          <w:rFonts w:ascii="Book Antiqua" w:hAnsi="Book Antiqua"/>
          <w:sz w:val="22"/>
          <w:szCs w:val="22"/>
        </w:rPr>
        <w:t xml:space="preserve"> been </w:t>
      </w:r>
      <w:r w:rsidRPr="00545BAA">
        <w:rPr>
          <w:rFonts w:ascii="Book Antiqua" w:hAnsi="Book Antiqua"/>
          <w:sz w:val="22"/>
          <w:szCs w:val="22"/>
        </w:rPr>
        <w:t xml:space="preserve">published on </w:t>
      </w:r>
      <w:r w:rsidR="004B5697" w:rsidRPr="00EA5B63">
        <w:rPr>
          <w:rFonts w:ascii="Book Antiqua" w:eastAsia="Calibri" w:hAnsi="Book Antiqua" w:cs="Arial"/>
          <w:b/>
          <w:bCs/>
          <w:color w:val="0000FF"/>
          <w:sz w:val="22"/>
          <w:szCs w:val="22"/>
          <w:lang w:val="en-GB"/>
        </w:rPr>
        <w:t>1</w:t>
      </w:r>
      <w:r w:rsidR="009E7C22">
        <w:rPr>
          <w:rFonts w:ascii="Book Antiqua" w:eastAsia="Calibri" w:hAnsi="Book Antiqua" w:cs="Arial"/>
          <w:b/>
          <w:bCs/>
          <w:color w:val="0000FF"/>
          <w:sz w:val="22"/>
          <w:szCs w:val="22"/>
          <w:lang w:val="en-GB"/>
        </w:rPr>
        <w:t>7</w:t>
      </w:r>
      <w:r w:rsidR="004B5697" w:rsidRPr="00EA5B63">
        <w:rPr>
          <w:rFonts w:ascii="Book Antiqua" w:eastAsia="Calibri" w:hAnsi="Book Antiqua" w:cs="Arial"/>
          <w:b/>
          <w:bCs/>
          <w:color w:val="0000FF"/>
          <w:sz w:val="22"/>
          <w:szCs w:val="22"/>
          <w:lang w:val="en-GB"/>
        </w:rPr>
        <w:t>.04.</w:t>
      </w:r>
      <w:r w:rsidR="009D5B2A" w:rsidRPr="00EA5B63">
        <w:rPr>
          <w:rFonts w:ascii="Book Antiqua" w:eastAsia="Calibri" w:hAnsi="Book Antiqua" w:cs="Arial"/>
          <w:b/>
          <w:bCs/>
          <w:color w:val="0000FF"/>
          <w:sz w:val="22"/>
          <w:szCs w:val="22"/>
          <w:lang w:val="en-GB"/>
        </w:rPr>
        <w:t>2023</w:t>
      </w:r>
      <w:r w:rsidRPr="00545BAA">
        <w:rPr>
          <w:rStyle w:val="Hyperlink"/>
          <w:rFonts w:ascii="Book Antiqua" w:eastAsia="Batang" w:hAnsi="Book Antiqua"/>
          <w:color w:val="FF0000"/>
          <w:sz w:val="22"/>
          <w:szCs w:val="22"/>
          <w:u w:val="none"/>
        </w:rPr>
        <w:t xml:space="preserve"> </w:t>
      </w:r>
      <w:r w:rsidRPr="00545BAA">
        <w:rPr>
          <w:rFonts w:ascii="Book Antiqua" w:hAnsi="Book Antiqua"/>
          <w:sz w:val="22"/>
          <w:szCs w:val="22"/>
        </w:rPr>
        <w:t>on CTUIL’s website</w:t>
      </w:r>
      <w:r w:rsidR="0026053E" w:rsidRPr="00545BAA">
        <w:rPr>
          <w:rFonts w:ascii="Book Antiqua" w:hAnsi="Book Antiqua"/>
          <w:sz w:val="22"/>
          <w:szCs w:val="22"/>
        </w:rPr>
        <w:t xml:space="preserve">, </w:t>
      </w:r>
      <w:proofErr w:type="spellStart"/>
      <w:r w:rsidR="005E560E" w:rsidRPr="00545BAA">
        <w:rPr>
          <w:rFonts w:ascii="Book Antiqua" w:hAnsi="Book Antiqua"/>
          <w:sz w:val="22"/>
          <w:szCs w:val="22"/>
        </w:rPr>
        <w:t>GeM</w:t>
      </w:r>
      <w:proofErr w:type="spellEnd"/>
      <w:r w:rsidR="009E7C22">
        <w:rPr>
          <w:rFonts w:ascii="Book Antiqua" w:hAnsi="Book Antiqua"/>
          <w:sz w:val="22"/>
          <w:szCs w:val="22"/>
        </w:rPr>
        <w:t xml:space="preserve"> </w:t>
      </w:r>
      <w:r w:rsidR="005E560E" w:rsidRPr="00545BAA">
        <w:rPr>
          <w:rFonts w:ascii="Book Antiqua" w:hAnsi="Book Antiqua"/>
          <w:sz w:val="22"/>
          <w:szCs w:val="22"/>
        </w:rPr>
        <w:t>(Government e-marketplace) portal</w:t>
      </w:r>
      <w:r w:rsidRPr="00545BAA">
        <w:rPr>
          <w:rFonts w:ascii="Book Antiqua" w:hAnsi="Book Antiqua"/>
          <w:sz w:val="22"/>
          <w:szCs w:val="22"/>
        </w:rPr>
        <w:t xml:space="preserve"> </w:t>
      </w:r>
      <w:r w:rsidR="003D01F0" w:rsidRPr="00545BAA">
        <w:rPr>
          <w:rFonts w:ascii="Book Antiqua" w:hAnsi="Book Antiqua"/>
          <w:sz w:val="22"/>
          <w:szCs w:val="22"/>
        </w:rPr>
        <w:t xml:space="preserve">(link provided </w:t>
      </w:r>
      <w:r w:rsidRPr="00545BAA">
        <w:rPr>
          <w:rFonts w:ascii="Book Antiqua" w:hAnsi="Book Antiqua"/>
          <w:sz w:val="22"/>
          <w:szCs w:val="22"/>
        </w:rPr>
        <w:t xml:space="preserve">at </w:t>
      </w:r>
      <w:r w:rsidRPr="00F91926">
        <w:rPr>
          <w:rFonts w:ascii="Book Antiqua" w:eastAsia="Calibri" w:hAnsi="Book Antiqua" w:cs="Arial"/>
          <w:sz w:val="22"/>
          <w:szCs w:val="22"/>
          <w:lang w:val="en-GB"/>
        </w:rPr>
        <w:t xml:space="preserve">para </w:t>
      </w:r>
      <w:r w:rsidR="002478DF" w:rsidRPr="00F91926">
        <w:rPr>
          <w:rFonts w:ascii="Book Antiqua" w:eastAsia="Calibri" w:hAnsi="Book Antiqua" w:cs="Arial"/>
          <w:sz w:val="22"/>
          <w:szCs w:val="22"/>
          <w:lang w:val="en-GB"/>
        </w:rPr>
        <w:t>9</w:t>
      </w:r>
      <w:r w:rsidRPr="00F91926">
        <w:rPr>
          <w:rFonts w:ascii="Book Antiqua" w:eastAsia="Calibri" w:hAnsi="Book Antiqua" w:cs="Arial"/>
          <w:sz w:val="22"/>
          <w:szCs w:val="22"/>
          <w:lang w:val="en-GB"/>
        </w:rPr>
        <w:t>.0</w:t>
      </w:r>
      <w:r w:rsidRPr="00D66991">
        <w:rPr>
          <w:rFonts w:ascii="Book Antiqua" w:hAnsi="Book Antiqua"/>
          <w:sz w:val="22"/>
          <w:szCs w:val="22"/>
        </w:rPr>
        <w:t xml:space="preserve"> below</w:t>
      </w:r>
      <w:r w:rsidR="003D01F0" w:rsidRPr="00D66991">
        <w:rPr>
          <w:rFonts w:ascii="Book Antiqua" w:hAnsi="Book Antiqua"/>
          <w:sz w:val="22"/>
          <w:szCs w:val="22"/>
        </w:rPr>
        <w:t>)</w:t>
      </w:r>
      <w:r w:rsidRPr="00D66991">
        <w:rPr>
          <w:rFonts w:ascii="Book Antiqua" w:hAnsi="Book Antiqua"/>
          <w:sz w:val="22"/>
          <w:szCs w:val="22"/>
        </w:rPr>
        <w:t xml:space="preserve"> and on Government of India’s Central Public Procurement Portal </w:t>
      </w:r>
      <w:r w:rsidRPr="00F91926">
        <w:rPr>
          <w:rFonts w:ascii="Book Antiqua" w:hAnsi="Book Antiqua"/>
          <w:sz w:val="22"/>
          <w:szCs w:val="22"/>
        </w:rPr>
        <w:t>(</w:t>
      </w:r>
      <w:hyperlink r:id="rId7" w:history="1">
        <w:r w:rsidRPr="00F91926">
          <w:rPr>
            <w:rStyle w:val="Hyperlink"/>
            <w:rFonts w:ascii="Book Antiqua" w:eastAsia="Batang" w:hAnsi="Book Antiqua"/>
            <w:color w:val="auto"/>
            <w:sz w:val="22"/>
            <w:szCs w:val="22"/>
          </w:rPr>
          <w:t>https://eprocure.gov.in</w:t>
        </w:r>
      </w:hyperlink>
      <w:r w:rsidRPr="00F91926">
        <w:rPr>
          <w:rFonts w:ascii="Book Antiqua" w:hAnsi="Book Antiqua"/>
          <w:sz w:val="22"/>
          <w:szCs w:val="22"/>
        </w:rPr>
        <w:t>)</w:t>
      </w:r>
      <w:r w:rsidRPr="00D66991">
        <w:rPr>
          <w:rFonts w:ascii="Book Antiqua" w:hAnsi="Book Antiqua"/>
          <w:sz w:val="22"/>
          <w:szCs w:val="22"/>
        </w:rPr>
        <w:t>. Any Corrigendum and/or amendments, etc</w:t>
      </w:r>
      <w:r w:rsidR="003D01F0" w:rsidRPr="00D66991">
        <w:rPr>
          <w:rFonts w:ascii="Book Antiqua" w:hAnsi="Book Antiqua"/>
          <w:sz w:val="22"/>
          <w:szCs w:val="22"/>
        </w:rPr>
        <w:t>.</w:t>
      </w:r>
      <w:r w:rsidRPr="00D66991">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607D4BA3"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r w:rsidR="00271842" w:rsidRPr="00271842">
        <w:rPr>
          <w:rFonts w:ascii="Book Antiqua" w:hAnsi="Book Antiqua" w:cs="Arial"/>
          <w:b/>
          <w:bCs/>
          <w:sz w:val="22"/>
          <w:szCs w:val="22"/>
        </w:rPr>
        <w:t>Appointment of Independent Engineer for Transmission system under “</w:t>
      </w:r>
      <w:r w:rsidR="00EA561C" w:rsidRPr="00EA561C">
        <w:rPr>
          <w:rFonts w:ascii="Book Antiqua" w:hAnsi="Book Antiqua" w:cs="Arial"/>
          <w:b/>
          <w:bCs/>
          <w:sz w:val="22"/>
          <w:szCs w:val="22"/>
        </w:rPr>
        <w:t xml:space="preserve">Transmission scheme for evacuation of 4.5 GW RE injection at </w:t>
      </w:r>
      <w:proofErr w:type="spellStart"/>
      <w:r w:rsidR="00EA561C" w:rsidRPr="00EA561C">
        <w:rPr>
          <w:rFonts w:ascii="Book Antiqua" w:hAnsi="Book Antiqua" w:cs="Arial"/>
          <w:b/>
          <w:bCs/>
          <w:sz w:val="22"/>
          <w:szCs w:val="22"/>
        </w:rPr>
        <w:t>Khavda</w:t>
      </w:r>
      <w:proofErr w:type="spellEnd"/>
      <w:r w:rsidR="00EA561C" w:rsidRPr="00EA561C">
        <w:rPr>
          <w:rFonts w:ascii="Book Antiqua" w:hAnsi="Book Antiqua" w:cs="Arial"/>
          <w:b/>
          <w:bCs/>
          <w:sz w:val="22"/>
          <w:szCs w:val="22"/>
        </w:rPr>
        <w:t xml:space="preserve"> PS under Phase-II (Part A)</w:t>
      </w:r>
      <w:r w:rsidR="00271842" w:rsidRPr="00271842">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1" w:name="_Hlk129010576"/>
      <w:r w:rsidRPr="00D66991">
        <w:rPr>
          <w:rFonts w:ascii="Book Antiqua" w:hAnsi="Book Antiqua" w:cs="Arial"/>
          <w:b/>
          <w:bCs/>
          <w:color w:val="000000"/>
          <w:sz w:val="22"/>
          <w:szCs w:val="22"/>
        </w:rPr>
        <w:t>Scope of work:</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02AD26CA" w14:textId="19EB2803" w:rsidR="009246E3"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271842" w:rsidRPr="00F91926">
        <w:rPr>
          <w:rFonts w:ascii="Book Antiqua" w:eastAsia="Calibri" w:hAnsi="Book Antiqua" w:cs="Arial"/>
          <w:b/>
          <w:bCs/>
          <w:color w:val="0000FF"/>
          <w:sz w:val="22"/>
          <w:szCs w:val="22"/>
          <w:lang w:val="en-GB"/>
        </w:rPr>
        <w:t>Appointment of Independent Engineer for Transmission system under “</w:t>
      </w:r>
      <w:r w:rsidR="00EA561C" w:rsidRPr="00EA561C">
        <w:rPr>
          <w:rFonts w:ascii="Book Antiqua" w:eastAsia="Calibri" w:hAnsi="Book Antiqua" w:cs="Arial"/>
          <w:b/>
          <w:bCs/>
          <w:color w:val="0000FF"/>
          <w:sz w:val="22"/>
          <w:szCs w:val="22"/>
          <w:lang w:val="en-GB"/>
        </w:rPr>
        <w:t xml:space="preserve">Transmission scheme for evacuation of 4.5 GW RE injection at </w:t>
      </w:r>
      <w:proofErr w:type="spellStart"/>
      <w:r w:rsidR="00EA561C" w:rsidRPr="00EA561C">
        <w:rPr>
          <w:rFonts w:ascii="Book Antiqua" w:eastAsia="Calibri" w:hAnsi="Book Antiqua" w:cs="Arial"/>
          <w:b/>
          <w:bCs/>
          <w:color w:val="0000FF"/>
          <w:sz w:val="22"/>
          <w:szCs w:val="22"/>
          <w:lang w:val="en-GB"/>
        </w:rPr>
        <w:t>Khavda</w:t>
      </w:r>
      <w:proofErr w:type="spellEnd"/>
      <w:r w:rsidR="00EA561C" w:rsidRPr="00EA561C">
        <w:rPr>
          <w:rFonts w:ascii="Book Antiqua" w:eastAsia="Calibri" w:hAnsi="Book Antiqua" w:cs="Arial"/>
          <w:b/>
          <w:bCs/>
          <w:color w:val="0000FF"/>
          <w:sz w:val="22"/>
          <w:szCs w:val="22"/>
          <w:lang w:val="en-GB"/>
        </w:rPr>
        <w:t xml:space="preserve"> PS under Phase-II (Part A)</w:t>
      </w:r>
      <w:r w:rsidR="00271842" w:rsidRPr="00F91926">
        <w:rPr>
          <w:rFonts w:ascii="Book Antiqua" w:eastAsia="Calibri" w:hAnsi="Book Antiqua" w:cs="Arial"/>
          <w:b/>
          <w:bCs/>
          <w:color w:val="0000FF"/>
          <w:sz w:val="22"/>
          <w:szCs w:val="22"/>
          <w:lang w:val="en-GB"/>
        </w:rPr>
        <w:t>”</w:t>
      </w:r>
      <w:r w:rsidR="00665004">
        <w:rPr>
          <w:rFonts w:ascii="Book Antiqua" w:hAnsi="Book Antiqua" w:cs="Arial"/>
          <w:b/>
          <w:bCs/>
          <w:sz w:val="22"/>
          <w:szCs w:val="22"/>
        </w:rPr>
        <w:t xml:space="preserve"> </w:t>
      </w:r>
      <w:r w:rsidR="001223EE" w:rsidRPr="00FF074A">
        <w:rPr>
          <w:rFonts w:ascii="Book Antiqua" w:hAnsi="Book Antiqua" w:cs="Arial"/>
          <w:sz w:val="22"/>
          <w:szCs w:val="22"/>
        </w:rPr>
        <w:t xml:space="preserve">are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3DAE3DA8" w14:textId="77777777" w:rsidR="00271842" w:rsidRDefault="009246E3" w:rsidP="009246E3">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p>
    <w:tbl>
      <w:tblPr>
        <w:tblW w:w="8190" w:type="dxa"/>
        <w:tblInd w:w="980" w:type="dxa"/>
        <w:tblLayout w:type="fixed"/>
        <w:tblLook w:val="04A0" w:firstRow="1" w:lastRow="0" w:firstColumn="1" w:lastColumn="0" w:noHBand="0" w:noVBand="1"/>
      </w:tblPr>
      <w:tblGrid>
        <w:gridCol w:w="900"/>
        <w:gridCol w:w="3690"/>
        <w:gridCol w:w="3600"/>
      </w:tblGrid>
      <w:tr w:rsidR="00EA561C" w:rsidRPr="00652E80" w14:paraId="0241B081" w14:textId="77777777" w:rsidTr="00EA561C">
        <w:trPr>
          <w:tblHeader/>
        </w:trPr>
        <w:tc>
          <w:tcPr>
            <w:tcW w:w="900" w:type="dxa"/>
            <w:tcBorders>
              <w:top w:val="single" w:sz="8" w:space="0" w:color="auto"/>
              <w:left w:val="single" w:sz="8" w:space="0" w:color="auto"/>
              <w:bottom w:val="single" w:sz="4" w:space="0" w:color="auto"/>
              <w:right w:val="single" w:sz="8" w:space="0" w:color="auto"/>
            </w:tcBorders>
            <w:tcMar>
              <w:top w:w="0" w:type="dxa"/>
              <w:left w:w="15" w:type="dxa"/>
              <w:bottom w:w="0" w:type="dxa"/>
              <w:right w:w="15" w:type="dxa"/>
            </w:tcMar>
            <w:hideMark/>
          </w:tcPr>
          <w:p w14:paraId="39C0843E" w14:textId="77777777" w:rsidR="00EA561C" w:rsidRPr="0050789C" w:rsidRDefault="00EA561C" w:rsidP="00EA561C">
            <w:pPr>
              <w:ind w:right="15"/>
              <w:jc w:val="center"/>
              <w:rPr>
                <w:lang w:eastAsia="en-IN"/>
              </w:rPr>
            </w:pPr>
            <w:r w:rsidRPr="0050789C">
              <w:rPr>
                <w:b/>
                <w:bCs/>
                <w:lang w:eastAsia="en-IN"/>
              </w:rPr>
              <w:t>Sl. No.</w:t>
            </w:r>
          </w:p>
        </w:tc>
        <w:tc>
          <w:tcPr>
            <w:tcW w:w="3690" w:type="dxa"/>
            <w:tcBorders>
              <w:top w:val="single" w:sz="8" w:space="0" w:color="auto"/>
              <w:left w:val="nil"/>
              <w:bottom w:val="single" w:sz="4" w:space="0" w:color="auto"/>
              <w:right w:val="single" w:sz="8" w:space="0" w:color="auto"/>
            </w:tcBorders>
            <w:tcMar>
              <w:top w:w="0" w:type="dxa"/>
              <w:left w:w="15" w:type="dxa"/>
              <w:bottom w:w="0" w:type="dxa"/>
              <w:right w:w="15" w:type="dxa"/>
            </w:tcMar>
            <w:hideMark/>
          </w:tcPr>
          <w:p w14:paraId="299E15E4" w14:textId="77777777" w:rsidR="00EA561C" w:rsidRPr="0050789C" w:rsidRDefault="00EA561C" w:rsidP="00EA561C">
            <w:pPr>
              <w:ind w:right="262"/>
              <w:jc w:val="center"/>
              <w:rPr>
                <w:lang w:eastAsia="en-IN"/>
              </w:rPr>
            </w:pPr>
            <w:r w:rsidRPr="0050789C">
              <w:rPr>
                <w:b/>
                <w:bCs/>
                <w:lang w:eastAsia="en-IN"/>
              </w:rPr>
              <w:t>Scope of the Transmission Scheme</w:t>
            </w:r>
          </w:p>
        </w:tc>
        <w:tc>
          <w:tcPr>
            <w:tcW w:w="3600" w:type="dxa"/>
            <w:tcBorders>
              <w:top w:val="single" w:sz="8" w:space="0" w:color="auto"/>
              <w:left w:val="nil"/>
              <w:bottom w:val="single" w:sz="4" w:space="0" w:color="auto"/>
              <w:right w:val="single" w:sz="8" w:space="0" w:color="auto"/>
            </w:tcBorders>
            <w:tcMar>
              <w:top w:w="0" w:type="dxa"/>
              <w:left w:w="15" w:type="dxa"/>
              <w:bottom w:w="0" w:type="dxa"/>
              <w:right w:w="15" w:type="dxa"/>
            </w:tcMar>
            <w:hideMark/>
          </w:tcPr>
          <w:p w14:paraId="30BA9DBA" w14:textId="77777777" w:rsidR="00EA561C" w:rsidRPr="0050789C" w:rsidRDefault="00EA561C" w:rsidP="00EA561C">
            <w:pPr>
              <w:ind w:right="15"/>
              <w:jc w:val="center"/>
              <w:rPr>
                <w:lang w:eastAsia="en-IN"/>
              </w:rPr>
            </w:pPr>
            <w:r w:rsidRPr="0050789C">
              <w:rPr>
                <w:b/>
                <w:bCs/>
                <w:lang w:eastAsia="en-IN"/>
              </w:rPr>
              <w:t>Capacity / line length km</w:t>
            </w:r>
          </w:p>
        </w:tc>
      </w:tr>
      <w:tr w:rsidR="00EA561C" w:rsidRPr="00652E80" w14:paraId="1A25AC88" w14:textId="77777777" w:rsidTr="00EA561C">
        <w:trPr>
          <w:trHeight w:val="50"/>
        </w:trPr>
        <w:tc>
          <w:tcPr>
            <w:tcW w:w="90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2D1D06BA" w14:textId="77777777" w:rsidR="00EA561C" w:rsidRPr="004C5E34" w:rsidRDefault="00EA561C" w:rsidP="00EA561C">
            <w:pPr>
              <w:jc w:val="center"/>
              <w:rPr>
                <w:color w:val="000000"/>
              </w:rPr>
            </w:pPr>
            <w:r w:rsidRPr="004C5E34">
              <w:rPr>
                <w:color w:val="000000"/>
              </w:rPr>
              <w:t>1.</w:t>
            </w:r>
          </w:p>
        </w:tc>
        <w:tc>
          <w:tcPr>
            <w:tcW w:w="369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4D97DA73" w14:textId="77777777" w:rsidR="00EA561C" w:rsidRPr="004C5E34" w:rsidRDefault="00EA561C" w:rsidP="00EA561C">
            <w:pPr>
              <w:jc w:val="both"/>
              <w:rPr>
                <w:color w:val="000000"/>
              </w:rPr>
            </w:pPr>
            <w:bookmarkStart w:id="2" w:name="_Hlk91690451"/>
            <w:r w:rsidRPr="004C5E34">
              <w:rPr>
                <w:color w:val="000000"/>
              </w:rPr>
              <w:t xml:space="preserve">KPS2 (GIS) – </w:t>
            </w:r>
            <w:proofErr w:type="spellStart"/>
            <w:r w:rsidRPr="004C5E34">
              <w:rPr>
                <w:color w:val="000000"/>
              </w:rPr>
              <w:t>Lakadia</w:t>
            </w:r>
            <w:proofErr w:type="spellEnd"/>
            <w:r w:rsidRPr="004C5E34">
              <w:rPr>
                <w:color w:val="000000"/>
              </w:rPr>
              <w:t xml:space="preserve"> 765 kV D/C line </w:t>
            </w:r>
            <w:bookmarkEnd w:id="2"/>
          </w:p>
        </w:tc>
        <w:tc>
          <w:tcPr>
            <w:tcW w:w="360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55A44631" w14:textId="77777777" w:rsidR="00EA561C" w:rsidRPr="004C5E34" w:rsidRDefault="00EA561C" w:rsidP="00EA561C">
            <w:pPr>
              <w:ind w:left="251" w:hanging="90"/>
              <w:jc w:val="both"/>
              <w:rPr>
                <w:color w:val="000000"/>
              </w:rPr>
            </w:pPr>
            <w:r w:rsidRPr="004C5E34">
              <w:rPr>
                <w:color w:val="000000"/>
              </w:rPr>
              <w:t>159 km</w:t>
            </w:r>
            <w:r>
              <w:rPr>
                <w:color w:val="000000"/>
              </w:rPr>
              <w:t xml:space="preserve"> (approx.)</w:t>
            </w:r>
          </w:p>
        </w:tc>
      </w:tr>
      <w:tr w:rsidR="00EA561C" w:rsidRPr="00652E80" w14:paraId="1D59F9D5" w14:textId="77777777" w:rsidTr="00EA561C">
        <w:trPr>
          <w:trHeight w:val="50"/>
        </w:trPr>
        <w:tc>
          <w:tcPr>
            <w:tcW w:w="90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32589202" w14:textId="77777777" w:rsidR="00EA561C" w:rsidRPr="004C5E34" w:rsidRDefault="00EA561C" w:rsidP="00EA561C">
            <w:pPr>
              <w:jc w:val="center"/>
              <w:rPr>
                <w:color w:val="000000"/>
              </w:rPr>
            </w:pPr>
            <w:r w:rsidRPr="004C5E34">
              <w:rPr>
                <w:color w:val="000000"/>
              </w:rPr>
              <w:t>2.</w:t>
            </w:r>
          </w:p>
        </w:tc>
        <w:tc>
          <w:tcPr>
            <w:tcW w:w="369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0AE61DD6" w14:textId="77777777" w:rsidR="00EA561C" w:rsidRPr="004C5E34" w:rsidRDefault="00EA561C" w:rsidP="00EA561C">
            <w:pPr>
              <w:ind w:right="92"/>
              <w:jc w:val="both"/>
              <w:rPr>
                <w:color w:val="000000"/>
              </w:rPr>
            </w:pPr>
            <w:bookmarkStart w:id="3" w:name="_Hlk91690457"/>
            <w:r w:rsidRPr="004C5E34">
              <w:rPr>
                <w:color w:val="000000"/>
              </w:rPr>
              <w:t xml:space="preserve">330 MVAR switchable line reactors at KPS2 end of KPS2 (GIS) – </w:t>
            </w:r>
            <w:proofErr w:type="spellStart"/>
            <w:r w:rsidRPr="004C5E34">
              <w:rPr>
                <w:color w:val="000000"/>
              </w:rPr>
              <w:t>Lakadia</w:t>
            </w:r>
            <w:proofErr w:type="spellEnd"/>
            <w:r w:rsidRPr="004C5E34">
              <w:rPr>
                <w:color w:val="000000"/>
              </w:rPr>
              <w:t xml:space="preserve"> 765 kV D/C line</w:t>
            </w:r>
            <w:bookmarkEnd w:id="3"/>
          </w:p>
        </w:tc>
        <w:tc>
          <w:tcPr>
            <w:tcW w:w="360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39135CAE" w14:textId="77777777" w:rsidR="00EA561C" w:rsidRPr="004C5E34" w:rsidRDefault="00EA561C" w:rsidP="00EA561C">
            <w:pPr>
              <w:numPr>
                <w:ilvl w:val="0"/>
                <w:numId w:val="20"/>
              </w:numPr>
              <w:ind w:left="701" w:right="107"/>
              <w:jc w:val="both"/>
              <w:rPr>
                <w:color w:val="000000"/>
              </w:rPr>
            </w:pPr>
            <w:r w:rsidRPr="004C5E34">
              <w:rPr>
                <w:color w:val="000000"/>
              </w:rPr>
              <w:t>330 MVAr, 765 kV switchable line reactor- 2 nos.</w:t>
            </w:r>
          </w:p>
          <w:p w14:paraId="36D7530E" w14:textId="77777777" w:rsidR="00EA561C" w:rsidRPr="004C5E34" w:rsidRDefault="00EA561C" w:rsidP="00EA561C">
            <w:pPr>
              <w:numPr>
                <w:ilvl w:val="0"/>
                <w:numId w:val="20"/>
              </w:numPr>
              <w:ind w:left="701" w:right="107"/>
              <w:jc w:val="both"/>
              <w:rPr>
                <w:color w:val="000000"/>
              </w:rPr>
            </w:pPr>
            <w:r w:rsidRPr="004C5E34">
              <w:rPr>
                <w:color w:val="000000"/>
              </w:rPr>
              <w:t xml:space="preserve">Switching </w:t>
            </w:r>
            <w:proofErr w:type="spellStart"/>
            <w:r w:rsidRPr="004C5E34">
              <w:rPr>
                <w:color w:val="000000"/>
              </w:rPr>
              <w:t>equipments</w:t>
            </w:r>
            <w:proofErr w:type="spellEnd"/>
            <w:r w:rsidRPr="004C5E34">
              <w:rPr>
                <w:color w:val="000000"/>
              </w:rPr>
              <w:t xml:space="preserve"> for 765 kV line reactor- 2 nos.</w:t>
            </w:r>
          </w:p>
          <w:p w14:paraId="7D9A23BD" w14:textId="77777777" w:rsidR="00EA561C" w:rsidRPr="004C5E34" w:rsidRDefault="00EA561C" w:rsidP="00EA561C">
            <w:pPr>
              <w:numPr>
                <w:ilvl w:val="0"/>
                <w:numId w:val="20"/>
              </w:numPr>
              <w:ind w:left="701" w:right="107"/>
              <w:jc w:val="both"/>
              <w:rPr>
                <w:color w:val="000000"/>
              </w:rPr>
            </w:pPr>
            <w:r w:rsidRPr="004C5E34">
              <w:rPr>
                <w:color w:val="000000"/>
              </w:rPr>
              <w:t>1x110 MVAr spare bus reactor available at KPS2 (GIS) to be used as spare</w:t>
            </w:r>
          </w:p>
        </w:tc>
      </w:tr>
      <w:tr w:rsidR="00EA561C" w:rsidRPr="00652E80" w14:paraId="528030AE" w14:textId="77777777" w:rsidTr="00EA561C">
        <w:trPr>
          <w:trHeight w:val="50"/>
        </w:trPr>
        <w:tc>
          <w:tcPr>
            <w:tcW w:w="90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1FD210B6" w14:textId="77777777" w:rsidR="00EA561C" w:rsidRPr="004C5E34" w:rsidRDefault="00EA561C" w:rsidP="00EA561C">
            <w:pPr>
              <w:jc w:val="center"/>
              <w:rPr>
                <w:color w:val="000000"/>
              </w:rPr>
            </w:pPr>
            <w:r w:rsidRPr="004C5E34">
              <w:rPr>
                <w:color w:val="000000"/>
              </w:rPr>
              <w:lastRenderedPageBreak/>
              <w:t>3</w:t>
            </w:r>
          </w:p>
        </w:tc>
        <w:tc>
          <w:tcPr>
            <w:tcW w:w="369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58D7CFA9" w14:textId="77777777" w:rsidR="00EA561C" w:rsidRPr="004C5E34" w:rsidRDefault="00EA561C" w:rsidP="00EA561C">
            <w:pPr>
              <w:ind w:right="92"/>
              <w:jc w:val="both"/>
              <w:rPr>
                <w:color w:val="000000"/>
              </w:rPr>
            </w:pPr>
            <w:bookmarkStart w:id="4" w:name="_Hlk91690466"/>
            <w:r w:rsidRPr="004C5E34">
              <w:rPr>
                <w:color w:val="000000"/>
              </w:rPr>
              <w:t xml:space="preserve">2 nos. of 765 kV line bays each at </w:t>
            </w:r>
            <w:proofErr w:type="spellStart"/>
            <w:r w:rsidRPr="004C5E34">
              <w:rPr>
                <w:color w:val="000000"/>
              </w:rPr>
              <w:t>Lakadia</w:t>
            </w:r>
            <w:proofErr w:type="spellEnd"/>
            <w:r w:rsidRPr="004C5E34">
              <w:rPr>
                <w:color w:val="000000"/>
              </w:rPr>
              <w:t xml:space="preserve"> PS &amp; KPS2 (GIS) for </w:t>
            </w:r>
            <w:proofErr w:type="spellStart"/>
            <w:r w:rsidRPr="004C5E34">
              <w:rPr>
                <w:color w:val="000000"/>
              </w:rPr>
              <w:t>Khavda</w:t>
            </w:r>
            <w:proofErr w:type="spellEnd"/>
            <w:r w:rsidRPr="004C5E34">
              <w:rPr>
                <w:color w:val="000000"/>
              </w:rPr>
              <w:t xml:space="preserve"> PS2 (GIS) – </w:t>
            </w:r>
            <w:proofErr w:type="spellStart"/>
            <w:r w:rsidRPr="004C5E34">
              <w:rPr>
                <w:color w:val="000000"/>
              </w:rPr>
              <w:t>Lakadia</w:t>
            </w:r>
            <w:proofErr w:type="spellEnd"/>
            <w:r w:rsidRPr="004C5E34">
              <w:rPr>
                <w:color w:val="000000"/>
              </w:rPr>
              <w:t xml:space="preserve"> PS 765 kV D/c line</w:t>
            </w:r>
            <w:bookmarkEnd w:id="4"/>
          </w:p>
        </w:tc>
        <w:tc>
          <w:tcPr>
            <w:tcW w:w="360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6A46736A" w14:textId="77777777" w:rsidR="00EA561C" w:rsidRPr="004C5E34" w:rsidRDefault="00EA561C" w:rsidP="00EA561C">
            <w:pPr>
              <w:numPr>
                <w:ilvl w:val="0"/>
                <w:numId w:val="20"/>
              </w:numPr>
              <w:ind w:left="701" w:right="107"/>
              <w:jc w:val="both"/>
              <w:rPr>
                <w:color w:val="000000"/>
              </w:rPr>
            </w:pPr>
            <w:r w:rsidRPr="004C5E34">
              <w:rPr>
                <w:color w:val="000000"/>
              </w:rPr>
              <w:t>765 kV line bays (GIS) – 2 Nos. (for KPS2 end)</w:t>
            </w:r>
          </w:p>
          <w:p w14:paraId="7B504BFD" w14:textId="79F89499" w:rsidR="00EA561C" w:rsidRPr="00EA561C" w:rsidRDefault="00EA561C" w:rsidP="00EA561C">
            <w:pPr>
              <w:numPr>
                <w:ilvl w:val="0"/>
                <w:numId w:val="20"/>
              </w:numPr>
              <w:ind w:left="701" w:right="107"/>
              <w:jc w:val="both"/>
              <w:rPr>
                <w:color w:val="000000"/>
              </w:rPr>
            </w:pPr>
            <w:r w:rsidRPr="004C5E34">
              <w:rPr>
                <w:color w:val="000000"/>
              </w:rPr>
              <w:t xml:space="preserve">765 kV line bays (AIS) – 2 Nos. (for </w:t>
            </w:r>
            <w:proofErr w:type="spellStart"/>
            <w:r w:rsidRPr="004C5E34">
              <w:rPr>
                <w:color w:val="000000"/>
              </w:rPr>
              <w:t>Lakadia</w:t>
            </w:r>
            <w:proofErr w:type="spellEnd"/>
            <w:r w:rsidRPr="004C5E34">
              <w:rPr>
                <w:color w:val="000000"/>
              </w:rPr>
              <w:t xml:space="preserve"> end)</w:t>
            </w:r>
          </w:p>
        </w:tc>
      </w:tr>
    </w:tbl>
    <w:bookmarkEnd w:id="1"/>
    <w:p w14:paraId="24D45808" w14:textId="5FCC91E9"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napToGrid w:val="0"/>
          <w:sz w:val="22"/>
          <w:szCs w:val="22"/>
        </w:rPr>
        <w:t xml:space="preserve">The detailed </w:t>
      </w:r>
      <w:r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110E0477"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271842" w:rsidRPr="00271842">
        <w:rPr>
          <w:rFonts w:ascii="Book Antiqua" w:hAnsi="Book Antiqua" w:cs="Arial"/>
          <w:b/>
          <w:bCs/>
          <w:sz w:val="22"/>
          <w:szCs w:val="22"/>
        </w:rPr>
        <w:t>Appointment of Independent Engineer for Transmission system under “</w:t>
      </w:r>
      <w:r w:rsidR="00BF092A" w:rsidRPr="00BF092A">
        <w:rPr>
          <w:rFonts w:ascii="Book Antiqua" w:hAnsi="Book Antiqua" w:cs="Arial"/>
          <w:b/>
          <w:bCs/>
          <w:sz w:val="22"/>
          <w:szCs w:val="22"/>
        </w:rPr>
        <w:t xml:space="preserve">Transmission scheme for evacuation of 4.5 GW RE injection at </w:t>
      </w:r>
      <w:proofErr w:type="spellStart"/>
      <w:r w:rsidR="00BF092A" w:rsidRPr="00BF092A">
        <w:rPr>
          <w:rFonts w:ascii="Book Antiqua" w:hAnsi="Book Antiqua" w:cs="Arial"/>
          <w:b/>
          <w:bCs/>
          <w:sz w:val="22"/>
          <w:szCs w:val="22"/>
        </w:rPr>
        <w:t>Khavda</w:t>
      </w:r>
      <w:proofErr w:type="spellEnd"/>
      <w:r w:rsidR="00BF092A" w:rsidRPr="00BF092A">
        <w:rPr>
          <w:rFonts w:ascii="Book Antiqua" w:hAnsi="Book Antiqua" w:cs="Arial"/>
          <w:b/>
          <w:bCs/>
          <w:sz w:val="22"/>
          <w:szCs w:val="22"/>
        </w:rPr>
        <w:t xml:space="preserve"> PS under Phase-II (Part A)</w:t>
      </w:r>
      <w:r w:rsidR="00271842" w:rsidRPr="00271842">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proofErr w:type="gramStart"/>
      <w:r w:rsidR="00517783" w:rsidRPr="00D66991">
        <w:rPr>
          <w:rFonts w:ascii="Book Antiqua" w:hAnsi="Book Antiqua" w:cs="Arial"/>
          <w:sz w:val="22"/>
          <w:szCs w:val="22"/>
        </w:rPr>
        <w:t>procedure</w:t>
      </w:r>
      <w:proofErr w:type="gramEnd"/>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8"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w:t>
      </w:r>
      <w:proofErr w:type="gramStart"/>
      <w:r w:rsidRPr="00D66991">
        <w:rPr>
          <w:rFonts w:ascii="Book Antiqua" w:hAnsi="Book Antiqua" w:cs="Arial"/>
          <w:sz w:val="22"/>
          <w:szCs w:val="22"/>
        </w:rPr>
        <w:t>have to</w:t>
      </w:r>
      <w:proofErr w:type="gramEnd"/>
      <w:r w:rsidRPr="00D66991">
        <w:rPr>
          <w:rFonts w:ascii="Book Antiqua" w:hAnsi="Book Antiqua" w:cs="Arial"/>
          <w:sz w:val="22"/>
          <w:szCs w:val="22"/>
        </w:rPr>
        <w:t xml:space="preserve">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9"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387285C3"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w:t>
      </w:r>
      <w:proofErr w:type="gramStart"/>
      <w:r w:rsidRPr="00D66991">
        <w:rPr>
          <w:rFonts w:ascii="Book Antiqua" w:hAnsi="Book Antiqua" w:cs="Arial"/>
          <w:sz w:val="22"/>
          <w:szCs w:val="22"/>
        </w:rPr>
        <w:t>bid</w:t>
      </w:r>
      <w:proofErr w:type="gramEnd"/>
      <w:r w:rsidRPr="00D66991">
        <w:rPr>
          <w:rFonts w:ascii="Book Antiqua" w:hAnsi="Book Antiqua" w:cs="Arial"/>
          <w:sz w:val="22"/>
          <w:szCs w:val="22"/>
        </w:rPr>
        <w:t xml:space="preserve">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w:t>
      </w:r>
      <w:r w:rsidR="00BF092A">
        <w:rPr>
          <w:rFonts w:ascii="Book Antiqua" w:hAnsi="Book Antiqua" w:cs="Arial"/>
          <w:sz w:val="22"/>
          <w:szCs w:val="22"/>
        </w:rPr>
        <w:t>helpdesk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0"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1"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C8B582"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given at </w:t>
      </w:r>
      <w:r w:rsidRPr="00D66991">
        <w:rPr>
          <w:rFonts w:ascii="Book Antiqua" w:eastAsia="Calibri" w:hAnsi="Book Antiqua" w:cs="Arial"/>
          <w:b/>
          <w:bCs/>
          <w:color w:val="0000FF"/>
          <w:sz w:val="22"/>
          <w:szCs w:val="22"/>
          <w:lang w:val="en-GB"/>
        </w:rPr>
        <w:t>para 1</w:t>
      </w:r>
      <w:r w:rsidR="00CB1463" w:rsidRPr="00D66991">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.0</w:t>
      </w:r>
      <w:r w:rsidRPr="00D66991">
        <w:rPr>
          <w:rFonts w:ascii="Book Antiqua" w:eastAsia="Calibri" w:hAnsi="Book Antiqua" w:cs="Arial"/>
          <w:color w:val="00B0F0"/>
          <w:sz w:val="22"/>
          <w:szCs w:val="22"/>
        </w:rPr>
        <w:t xml:space="preserve"> </w:t>
      </w:r>
      <w:r w:rsidRPr="00D66991">
        <w:rPr>
          <w:rFonts w:ascii="Book Antiqua" w:eastAsia="Calibri" w:hAnsi="Book Antiqua" w:cs="Arial"/>
          <w:sz w:val="22"/>
          <w:szCs w:val="22"/>
        </w:rPr>
        <w:t>below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 xml:space="preserve">directly, </w:t>
      </w:r>
      <w:proofErr w:type="gramStart"/>
      <w:r w:rsidRPr="00D66991">
        <w:rPr>
          <w:rFonts w:ascii="Book Antiqua" w:hAnsi="Book Antiqua" w:cs="Arial"/>
          <w:sz w:val="22"/>
          <w:szCs w:val="22"/>
        </w:rPr>
        <w:t>as</w:t>
      </w:r>
      <w:proofErr w:type="gramEnd"/>
      <w:r w:rsidRPr="00D66991">
        <w:rPr>
          <w:rFonts w:ascii="Book Antiqua" w:hAnsi="Book Antiqua" w:cs="Arial"/>
          <w:sz w:val="22"/>
          <w:szCs w:val="22"/>
        </w:rPr>
        <w:t xml:space="preserve"> and when required, for which contact details are mentioned above. The Employer in no case shall be responsible for any issues related to timely or </w:t>
      </w:r>
      <w:proofErr w:type="gramStart"/>
      <w:r w:rsidRPr="00D66991">
        <w:rPr>
          <w:rFonts w:ascii="Book Antiqua" w:hAnsi="Book Antiqua" w:cs="Arial"/>
          <w:sz w:val="22"/>
          <w:szCs w:val="22"/>
        </w:rPr>
        <w:t>properly</w:t>
      </w:r>
      <w:proofErr w:type="gramEnd"/>
      <w:r w:rsidRPr="00D66991">
        <w:rPr>
          <w:rFonts w:ascii="Book Antiqua" w:hAnsi="Book Antiqua" w:cs="Arial"/>
          <w:sz w:val="22"/>
          <w:szCs w:val="22"/>
        </w:rPr>
        <w:t xml:space="preserve">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lastRenderedPageBreak/>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45CBEC1D"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pre-bid meeting</w:t>
      </w:r>
      <w:r w:rsidRPr="00D66991">
        <w:rPr>
          <w:rFonts w:ascii="Book Antiqua" w:hAnsi="Book Antiqua" w:cs="Arial"/>
          <w:sz w:val="22"/>
          <w:szCs w:val="22"/>
        </w:rPr>
        <w:t xml:space="preserve"> will be held </w:t>
      </w:r>
      <w:r w:rsidRPr="00EA5B63">
        <w:rPr>
          <w:rFonts w:ascii="Book Antiqua" w:hAnsi="Book Antiqua" w:cs="Arial"/>
          <w:sz w:val="22"/>
          <w:szCs w:val="22"/>
        </w:rPr>
        <w:t xml:space="preserve">on </w:t>
      </w:r>
      <w:r w:rsidR="009E7C22">
        <w:rPr>
          <w:rFonts w:ascii="Book Antiqua" w:eastAsia="Calibri" w:hAnsi="Book Antiqua" w:cs="Arial"/>
          <w:b/>
          <w:bCs/>
          <w:color w:val="0000FF"/>
          <w:sz w:val="22"/>
          <w:szCs w:val="22"/>
          <w:lang w:val="en-GB"/>
        </w:rPr>
        <w:t>24.04.2023</w:t>
      </w:r>
      <w:r w:rsidRPr="00EA5B63">
        <w:rPr>
          <w:rFonts w:ascii="Book Antiqua" w:eastAsia="Calibri" w:hAnsi="Book Antiqua" w:cs="Arial"/>
          <w:b/>
          <w:bCs/>
          <w:color w:val="0000FF"/>
          <w:sz w:val="22"/>
          <w:szCs w:val="22"/>
          <w:lang w:val="en-GB"/>
        </w:rPr>
        <w:t xml:space="preserve"> at 11</w:t>
      </w:r>
      <w:r w:rsidR="009246E3" w:rsidRPr="00EA5B63">
        <w:rPr>
          <w:rFonts w:ascii="Book Antiqua" w:eastAsia="Calibri" w:hAnsi="Book Antiqua" w:cs="Arial"/>
          <w:b/>
          <w:bCs/>
          <w:color w:val="0000FF"/>
          <w:sz w:val="22"/>
          <w:szCs w:val="22"/>
          <w:lang w:val="en-GB"/>
        </w:rPr>
        <w:t>0</w:t>
      </w:r>
      <w:r w:rsidRPr="00EA5B63">
        <w:rPr>
          <w:rFonts w:ascii="Book Antiqua" w:eastAsia="Calibri" w:hAnsi="Book Antiqua" w:cs="Arial"/>
          <w:b/>
          <w:bCs/>
          <w:color w:val="0000FF"/>
          <w:sz w:val="22"/>
          <w:szCs w:val="22"/>
          <w:lang w:val="en-GB"/>
        </w:rPr>
        <w:t>0 Hrs. (IST)</w:t>
      </w:r>
      <w:r w:rsidRPr="00EA5B63">
        <w:rPr>
          <w:rFonts w:ascii="Book Antiqua" w:hAnsi="Book Antiqua" w:cs="Arial"/>
          <w:sz w:val="22"/>
          <w:szCs w:val="22"/>
        </w:rPr>
        <w:t xml:space="preserve"> to</w:t>
      </w:r>
      <w:r w:rsidRPr="00D66991">
        <w:rPr>
          <w:rFonts w:ascii="Book Antiqua" w:hAnsi="Book Antiqua" w:cs="Arial"/>
          <w:sz w:val="22"/>
          <w:szCs w:val="22"/>
        </w:rPr>
        <w:t xml:space="preserve"> clarify the bidder’s various issues raised in accordance with clause </w:t>
      </w:r>
      <w:r w:rsidR="003052CE" w:rsidRPr="00D66991">
        <w:rPr>
          <w:rFonts w:ascii="Book Antiqua" w:eastAsia="Calibri" w:hAnsi="Book Antiqua" w:cs="Arial"/>
          <w:b/>
          <w:bCs/>
          <w:color w:val="0000FF"/>
          <w:sz w:val="22"/>
          <w:szCs w:val="22"/>
          <w:lang w:val="en-GB"/>
        </w:rPr>
        <w:t>5.2</w:t>
      </w:r>
      <w:r w:rsidRPr="00D66991">
        <w:rPr>
          <w:rFonts w:ascii="Book Antiqua" w:hAnsi="Book Antiqua" w:cs="Arial"/>
          <w:color w:val="0070C0"/>
          <w:sz w:val="22"/>
          <w:szCs w:val="22"/>
        </w:rPr>
        <w:t xml:space="preserve"> </w:t>
      </w:r>
      <w:r w:rsidRPr="00D66991">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2E60B3A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b/>
          <w:sz w:val="22"/>
          <w:szCs w:val="22"/>
        </w:rPr>
        <w:t xml:space="preserve">Soft Copy Part of the </w:t>
      </w:r>
      <w:r w:rsidR="0026053E" w:rsidRPr="00D66991">
        <w:rPr>
          <w:rFonts w:ascii="Book Antiqua" w:hAnsi="Book Antiqua" w:cs="Arial"/>
          <w:b/>
          <w:sz w:val="22"/>
          <w:szCs w:val="22"/>
        </w:rPr>
        <w:t>Proposal</w:t>
      </w:r>
      <w:r w:rsidRPr="00D66991">
        <w:rPr>
          <w:rFonts w:ascii="Book Antiqua" w:hAnsi="Book Antiqua" w:cs="Arial"/>
          <w:b/>
          <w:sz w:val="22"/>
          <w:szCs w:val="22"/>
        </w:rPr>
        <w:t>s</w:t>
      </w:r>
      <w:r w:rsidRPr="00D66991">
        <w:rPr>
          <w:rFonts w:ascii="Book Antiqua" w:hAnsi="Book Antiqua" w:cs="Arial"/>
          <w:sz w:val="22"/>
          <w:szCs w:val="22"/>
        </w:rPr>
        <w:t xml:space="preserve"> must be uploaded under Single Stage Two Envelope Bidding Procedure on the</w:t>
      </w:r>
      <w:r w:rsidR="00A85003">
        <w:rPr>
          <w:rFonts w:ascii="Book Antiqua" w:hAnsi="Book Antiqua" w:cs="Arial"/>
          <w:sz w:val="22"/>
          <w:szCs w:val="22"/>
        </w:rPr>
        <w:t xml:space="preserve"> </w:t>
      </w:r>
      <w:proofErr w:type="spellStart"/>
      <w:r w:rsidR="00A85003">
        <w:rPr>
          <w:rFonts w:ascii="Book Antiqua" w:hAnsi="Book Antiqua" w:cs="Arial"/>
          <w:sz w:val="22"/>
          <w:szCs w:val="22"/>
        </w:rPr>
        <w:t>GeM</w:t>
      </w:r>
      <w:proofErr w:type="spellEnd"/>
      <w:r w:rsidRPr="00D66991">
        <w:rPr>
          <w:rFonts w:ascii="Book Antiqua" w:hAnsi="Book Antiqua" w:cs="Arial"/>
          <w:sz w:val="22"/>
          <w:szCs w:val="22"/>
        </w:rPr>
        <w:t xml:space="preserve"> portal at or before </w:t>
      </w:r>
      <w:r w:rsidRPr="00EA5B63">
        <w:rPr>
          <w:rFonts w:ascii="Book Antiqua" w:eastAsia="Calibri" w:hAnsi="Book Antiqua" w:cs="Arial"/>
          <w:b/>
          <w:bCs/>
          <w:color w:val="0000FF"/>
          <w:sz w:val="22"/>
          <w:szCs w:val="22"/>
          <w:lang w:val="en-GB"/>
        </w:rPr>
        <w:t>1</w:t>
      </w:r>
      <w:r w:rsidR="00182F3F" w:rsidRPr="00EA5B63">
        <w:rPr>
          <w:rFonts w:ascii="Book Antiqua" w:eastAsia="Calibri" w:hAnsi="Book Antiqua" w:cs="Arial"/>
          <w:b/>
          <w:bCs/>
          <w:color w:val="0000FF"/>
          <w:sz w:val="22"/>
          <w:szCs w:val="22"/>
          <w:lang w:val="en-GB"/>
        </w:rPr>
        <w:t>5</w:t>
      </w:r>
      <w:r w:rsidRPr="00EA5B63">
        <w:rPr>
          <w:rFonts w:ascii="Book Antiqua" w:eastAsia="Calibri" w:hAnsi="Book Antiqua" w:cs="Arial"/>
          <w:b/>
          <w:bCs/>
          <w:color w:val="0000FF"/>
          <w:sz w:val="22"/>
          <w:szCs w:val="22"/>
          <w:lang w:val="en-GB"/>
        </w:rPr>
        <w:t>:00 hours</w:t>
      </w:r>
      <w:r w:rsidRPr="00EA5B63">
        <w:rPr>
          <w:rFonts w:ascii="Book Antiqua" w:hAnsi="Book Antiqua" w:cs="Arial"/>
          <w:sz w:val="22"/>
          <w:szCs w:val="22"/>
        </w:rPr>
        <w:t xml:space="preserve"> on</w:t>
      </w:r>
      <w:r w:rsidR="00D8355E" w:rsidRPr="00EA5B63">
        <w:rPr>
          <w:rFonts w:ascii="Book Antiqua" w:hAnsi="Book Antiqua" w:cs="Arial"/>
          <w:sz w:val="22"/>
          <w:szCs w:val="22"/>
        </w:rPr>
        <w:t xml:space="preserve"> </w:t>
      </w:r>
      <w:r w:rsidR="009E7C22">
        <w:rPr>
          <w:rFonts w:ascii="Book Antiqua" w:eastAsia="Calibri" w:hAnsi="Book Antiqua" w:cs="Arial"/>
          <w:b/>
          <w:bCs/>
          <w:color w:val="0000FF"/>
          <w:sz w:val="22"/>
          <w:szCs w:val="22"/>
          <w:lang w:val="en-GB"/>
        </w:rPr>
        <w:t>08.05.2023</w:t>
      </w:r>
      <w:r w:rsidRPr="00EA5B63">
        <w:rPr>
          <w:rFonts w:ascii="Book Antiqua" w:eastAsia="Calibri" w:hAnsi="Book Antiqua" w:cs="Arial"/>
          <w:b/>
          <w:bCs/>
          <w:color w:val="0000FF"/>
          <w:sz w:val="22"/>
          <w:szCs w:val="22"/>
          <w:lang w:val="en-GB"/>
        </w:rPr>
        <w:t>.</w:t>
      </w:r>
      <w:r w:rsidRPr="00EA5B63">
        <w:rPr>
          <w:rFonts w:ascii="Book Antiqua" w:hAnsi="Book Antiqua" w:cs="Arial"/>
          <w:sz w:val="22"/>
          <w:szCs w:val="22"/>
        </w:rPr>
        <w:t xml:space="preserve"> The</w:t>
      </w:r>
      <w:r w:rsidRPr="00D66991">
        <w:rPr>
          <w:rFonts w:ascii="Book Antiqua" w:hAnsi="Book Antiqua" w:cs="Arial"/>
          <w:sz w:val="22"/>
          <w:szCs w:val="22"/>
        </w:rPr>
        <w:t xml:space="preserve"> e-Procurement system would not allow any late submission of </w:t>
      </w:r>
      <w:r w:rsidR="0026053E" w:rsidRPr="00D66991">
        <w:rPr>
          <w:rFonts w:ascii="Book Antiqua" w:hAnsi="Book Antiqua" w:cs="Arial"/>
          <w:sz w:val="22"/>
          <w:szCs w:val="22"/>
        </w:rPr>
        <w:t>proposals</w:t>
      </w:r>
      <w:r w:rsidRPr="00D66991">
        <w:rPr>
          <w:rFonts w:ascii="Book Antiqua" w:hAnsi="Book Antiqua" w:cs="Arial"/>
          <w:sz w:val="22"/>
          <w:szCs w:val="22"/>
        </w:rPr>
        <w:t xml:space="preserve"> through the portal after </w:t>
      </w:r>
      <w:proofErr w:type="gramStart"/>
      <w:r w:rsidRPr="00D66991">
        <w:rPr>
          <w:rFonts w:ascii="Book Antiqua" w:hAnsi="Book Antiqua" w:cs="Arial"/>
          <w:sz w:val="22"/>
          <w:szCs w:val="22"/>
        </w:rPr>
        <w:t>due</w:t>
      </w:r>
      <w:proofErr w:type="gramEnd"/>
      <w:r w:rsidRPr="00D66991">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71BA9D75" w:rsidR="00CC5F5C" w:rsidRPr="00D66991" w:rsidRDefault="00CC5F5C" w:rsidP="00CC5F5C">
      <w:pPr>
        <w:pStyle w:val="ListParagraph"/>
        <w:tabs>
          <w:tab w:val="left" w:pos="1037"/>
        </w:tabs>
        <w:ind w:left="1035"/>
        <w:jc w:val="both"/>
        <w:rPr>
          <w:rFonts w:ascii="Book Antiqua" w:hAnsi="Book Antiqua" w:cs="Arial"/>
          <w:b/>
          <w:bCs/>
          <w:sz w:val="22"/>
          <w:szCs w:val="22"/>
        </w:rPr>
      </w:pPr>
      <w:r w:rsidRPr="00D66991">
        <w:rPr>
          <w:rFonts w:ascii="Book Antiqua" w:eastAsia="Calibri" w:hAnsi="Book Antiqua" w:cs="Mangal"/>
          <w:b/>
          <w:spacing w:val="-2"/>
          <w:sz w:val="22"/>
          <w:szCs w:val="22"/>
        </w:rPr>
        <w:t xml:space="preserve">Hard Copy Part of the </w:t>
      </w:r>
      <w:r w:rsidR="0026053E" w:rsidRPr="00D66991">
        <w:rPr>
          <w:rFonts w:ascii="Book Antiqua" w:eastAsia="Calibri" w:hAnsi="Book Antiqua" w:cs="Mangal"/>
          <w:b/>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given </w:t>
      </w:r>
      <w:r w:rsidR="00731AD0" w:rsidRPr="00D66991">
        <w:rPr>
          <w:rFonts w:ascii="Book Antiqua" w:eastAsia="Calibri" w:hAnsi="Book Antiqua" w:cs="Mangal"/>
          <w:spacing w:val="-2"/>
          <w:sz w:val="22"/>
          <w:szCs w:val="22"/>
        </w:rPr>
        <w:t>at para 15.0 below</w:t>
      </w:r>
      <w:r w:rsidRPr="00D66991">
        <w:rPr>
          <w:rFonts w:ascii="Book Antiqua" w:eastAsia="Calibri" w:hAnsi="Book Antiqua" w:cs="Mangal"/>
          <w:spacing w:val="-2"/>
          <w:sz w:val="22"/>
          <w:szCs w:val="22"/>
        </w:rPr>
        <w:t xml:space="preserve"> at or </w:t>
      </w:r>
      <w:r w:rsidRPr="00EA5B63">
        <w:rPr>
          <w:rFonts w:ascii="Book Antiqua" w:eastAsia="Calibri" w:hAnsi="Book Antiqua" w:cs="Mangal"/>
          <w:spacing w:val="-2"/>
          <w:sz w:val="22"/>
          <w:szCs w:val="22"/>
        </w:rPr>
        <w:t xml:space="preserve">before </w:t>
      </w:r>
      <w:r w:rsidRPr="00EA5B63">
        <w:rPr>
          <w:rFonts w:ascii="Book Antiqua" w:eastAsia="Calibri" w:hAnsi="Book Antiqua" w:cs="Arial"/>
          <w:b/>
          <w:bCs/>
          <w:color w:val="0000FF"/>
          <w:sz w:val="22"/>
          <w:szCs w:val="22"/>
          <w:lang w:val="en-GB"/>
        </w:rPr>
        <w:t>1</w:t>
      </w:r>
      <w:r w:rsidR="00182F3F" w:rsidRPr="00EA5B63">
        <w:rPr>
          <w:rFonts w:ascii="Book Antiqua" w:eastAsia="Calibri" w:hAnsi="Book Antiqua" w:cs="Arial"/>
          <w:b/>
          <w:bCs/>
          <w:color w:val="0000FF"/>
          <w:sz w:val="22"/>
          <w:szCs w:val="22"/>
          <w:lang w:val="en-GB"/>
        </w:rPr>
        <w:t>5</w:t>
      </w:r>
      <w:r w:rsidRPr="00EA5B63">
        <w:rPr>
          <w:rFonts w:ascii="Book Antiqua" w:eastAsia="Calibri" w:hAnsi="Book Antiqua" w:cs="Arial"/>
          <w:b/>
          <w:bCs/>
          <w:color w:val="0000FF"/>
          <w:sz w:val="22"/>
          <w:szCs w:val="22"/>
          <w:lang w:val="en-GB"/>
        </w:rPr>
        <w:t xml:space="preserve">:00 hours on </w:t>
      </w:r>
      <w:r w:rsidR="009E7C22">
        <w:rPr>
          <w:rFonts w:ascii="Book Antiqua" w:eastAsia="Calibri" w:hAnsi="Book Antiqua" w:cs="Arial"/>
          <w:b/>
          <w:bCs/>
          <w:color w:val="0000FF"/>
          <w:sz w:val="22"/>
          <w:szCs w:val="22"/>
          <w:lang w:val="en-GB"/>
        </w:rPr>
        <w:t>08.05.2023</w:t>
      </w:r>
      <w:r w:rsidRPr="00EA5B63">
        <w:rPr>
          <w:rFonts w:ascii="Book Antiqua" w:eastAsia="Calibri" w:hAnsi="Book Antiqua" w:cs="Mangal"/>
          <w:sz w:val="22"/>
          <w:szCs w:val="22"/>
          <w:lang w:val="en-GB"/>
        </w:rPr>
        <w:t>.</w:t>
      </w:r>
      <w:r w:rsidR="008C13D5" w:rsidRPr="00EA5B63">
        <w:rPr>
          <w:rFonts w:ascii="Book Antiqua" w:eastAsia="Calibri" w:hAnsi="Book Antiqua" w:cs="Mangal"/>
          <w:sz w:val="22"/>
          <w:szCs w:val="22"/>
          <w:lang w:val="en-GB"/>
        </w:rPr>
        <w:t xml:space="preserve"> Late</w:t>
      </w:r>
      <w:r w:rsidR="008C13D5" w:rsidRPr="00D66991">
        <w:rPr>
          <w:rFonts w:ascii="Book Antiqua" w:eastAsia="Calibri" w:hAnsi="Book Antiqua" w:cs="Mangal"/>
          <w:sz w:val="22"/>
          <w:szCs w:val="22"/>
          <w:lang w:val="en-GB"/>
        </w:rPr>
        <w:t xml:space="preserv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2F9BD892"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proofErr w:type="gramStart"/>
      <w:r w:rsidRPr="00D66991">
        <w:rPr>
          <w:rFonts w:ascii="Book Antiqua" w:eastAsia="Calibri" w:hAnsi="Book Antiqua" w:cs="Mangal"/>
          <w:spacing w:val="-2"/>
          <w:sz w:val="22"/>
          <w:szCs w:val="22"/>
        </w:rPr>
        <w:t>i.e.</w:t>
      </w:r>
      <w:proofErr w:type="gramEnd"/>
      <w:r w:rsidRPr="00D66991">
        <w:rPr>
          <w:rFonts w:ascii="Book Antiqua" w:eastAsia="Calibri" w:hAnsi="Book Antiqua" w:cs="Mangal"/>
          <w:spacing w:val="-2"/>
          <w:sz w:val="22"/>
          <w:szCs w:val="22"/>
        </w:rPr>
        <w:t xml:space="preserve"> Techno-Commercial Part shall be opened </w:t>
      </w:r>
      <w:r w:rsidRPr="00EA5B63">
        <w:rPr>
          <w:rFonts w:ascii="Book Antiqua" w:eastAsia="Calibri" w:hAnsi="Book Antiqua" w:cs="Mangal"/>
          <w:spacing w:val="-2"/>
          <w:sz w:val="22"/>
          <w:szCs w:val="22"/>
        </w:rPr>
        <w:t xml:space="preserve">on </w:t>
      </w:r>
      <w:r w:rsidR="009E7C22">
        <w:rPr>
          <w:rFonts w:ascii="Book Antiqua" w:eastAsia="Calibri" w:hAnsi="Book Antiqua" w:cs="Arial"/>
          <w:b/>
          <w:bCs/>
          <w:color w:val="0000FF"/>
          <w:sz w:val="22"/>
          <w:szCs w:val="22"/>
          <w:lang w:val="en-GB"/>
        </w:rPr>
        <w:t>08.05.2023</w:t>
      </w:r>
      <w:r w:rsidRPr="00EA5B63">
        <w:rPr>
          <w:rFonts w:ascii="Book Antiqua" w:hAnsi="Book Antiqua"/>
          <w:b/>
          <w:bCs/>
          <w:color w:val="FF0000"/>
          <w:sz w:val="22"/>
          <w:szCs w:val="22"/>
        </w:rPr>
        <w:t xml:space="preserve"> </w:t>
      </w:r>
      <w:r w:rsidRPr="00EA5B63">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w:t>
      </w:r>
      <w:r w:rsidRPr="00EA5B63">
        <w:rPr>
          <w:rFonts w:ascii="Book Antiqua" w:eastAsia="Calibri" w:hAnsi="Book Antiqua" w:cs="Mangal"/>
          <w:spacing w:val="-2"/>
          <w:sz w:val="22"/>
          <w:szCs w:val="22"/>
        </w:rPr>
        <w:t xml:space="preserve">of the bidders’ representatives who choose to attend in person at the address </w:t>
      </w:r>
      <w:r w:rsidR="00731AD0" w:rsidRPr="00EA5B63">
        <w:rPr>
          <w:rFonts w:ascii="Book Antiqua" w:eastAsia="Calibri" w:hAnsi="Book Antiqua" w:cs="Mangal"/>
          <w:spacing w:val="-2"/>
          <w:sz w:val="22"/>
          <w:szCs w:val="22"/>
        </w:rPr>
        <w:t xml:space="preserve">at para 15.0 </w:t>
      </w:r>
      <w:r w:rsidRPr="00EA5B63">
        <w:rPr>
          <w:rFonts w:ascii="Book Antiqua" w:eastAsia="Calibri" w:hAnsi="Book Antiqua" w:cs="Mangal"/>
          <w:spacing w:val="-2"/>
          <w:sz w:val="22"/>
          <w:szCs w:val="22"/>
        </w:rPr>
        <w:t xml:space="preserve">below at </w:t>
      </w:r>
      <w:r w:rsidRPr="00EA5B63">
        <w:rPr>
          <w:rFonts w:ascii="Book Antiqua" w:eastAsia="Calibri" w:hAnsi="Book Antiqua" w:cs="Arial"/>
          <w:b/>
          <w:bCs/>
          <w:color w:val="0000FF"/>
          <w:sz w:val="22"/>
          <w:szCs w:val="22"/>
          <w:lang w:val="en-GB"/>
        </w:rPr>
        <w:t>1</w:t>
      </w:r>
      <w:r w:rsidR="00B745DB" w:rsidRPr="00EA5B63">
        <w:rPr>
          <w:rFonts w:ascii="Book Antiqua" w:eastAsia="Calibri" w:hAnsi="Book Antiqua" w:cs="Arial"/>
          <w:b/>
          <w:bCs/>
          <w:color w:val="0000FF"/>
          <w:sz w:val="22"/>
          <w:szCs w:val="22"/>
          <w:lang w:val="en-GB"/>
        </w:rPr>
        <w:t>5</w:t>
      </w:r>
      <w:r w:rsidRPr="00EA5B63">
        <w:rPr>
          <w:rFonts w:ascii="Book Antiqua" w:eastAsia="Calibri" w:hAnsi="Book Antiqua" w:cs="Arial"/>
          <w:b/>
          <w:bCs/>
          <w:color w:val="0000FF"/>
          <w:sz w:val="22"/>
          <w:szCs w:val="22"/>
          <w:lang w:val="en-GB"/>
        </w:rPr>
        <w:t>:30 hours</w:t>
      </w:r>
      <w:r w:rsidRPr="00EA5B63">
        <w:rPr>
          <w:rFonts w:ascii="Book Antiqua" w:eastAsia="Calibri" w:hAnsi="Book Antiqua" w:cs="Mangal"/>
          <w:color w:val="0070C0"/>
          <w:sz w:val="22"/>
          <w:szCs w:val="22"/>
          <w:lang w:val="en-GB"/>
        </w:rPr>
        <w:t xml:space="preserve"> </w:t>
      </w:r>
      <w:r w:rsidRPr="00EA5B63">
        <w:rPr>
          <w:rFonts w:ascii="Book Antiqua" w:eastAsia="Calibri" w:hAnsi="Book Antiqua" w:cs="Mangal"/>
          <w:sz w:val="22"/>
          <w:szCs w:val="22"/>
          <w:lang w:val="en-GB"/>
        </w:rPr>
        <w:t>or</w:t>
      </w:r>
      <w:r w:rsidRPr="00D66991">
        <w:rPr>
          <w:rFonts w:ascii="Book Antiqua" w:eastAsia="Calibri" w:hAnsi="Book Antiqua" w:cs="Mangal"/>
          <w:sz w:val="22"/>
          <w:szCs w:val="22"/>
          <w:lang w:val="en-GB"/>
        </w:rPr>
        <w:t xml:space="preserve"> may be viewed by the bidders by logging in to the portal</w:t>
      </w:r>
      <w:r w:rsidRPr="00D66991">
        <w:rPr>
          <w:rFonts w:ascii="Book Antiqua" w:eastAsia="Calibri" w:hAnsi="Book Antiqua" w:cs="Mangal"/>
          <w:spacing w:val="-2"/>
          <w:sz w:val="22"/>
          <w:szCs w:val="22"/>
        </w:rPr>
        <w:t xml:space="preserve">. Second Envelope </w:t>
      </w:r>
      <w:proofErr w:type="gramStart"/>
      <w:r w:rsidRPr="00D66991">
        <w:rPr>
          <w:rFonts w:ascii="Book Antiqua" w:eastAsia="Calibri" w:hAnsi="Book Antiqua" w:cs="Mangal"/>
          <w:spacing w:val="-2"/>
          <w:sz w:val="22"/>
          <w:szCs w:val="22"/>
        </w:rPr>
        <w:t>i.e.</w:t>
      </w:r>
      <w:proofErr w:type="gramEnd"/>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366EACA8"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proofErr w:type="gramStart"/>
      <w:r w:rsidR="008C13D5" w:rsidRPr="00D66991">
        <w:rPr>
          <w:rFonts w:ascii="Book Antiqua" w:hAnsi="Book Antiqua" w:cs="Arial"/>
          <w:b/>
          <w:snapToGrid w:val="0"/>
          <w:sz w:val="22"/>
          <w:szCs w:val="22"/>
        </w:rPr>
        <w:t xml:space="preserve">the </w:t>
      </w:r>
      <w:r w:rsidR="00EE7298" w:rsidRPr="00D66991">
        <w:rPr>
          <w:rFonts w:ascii="Book Antiqua" w:hAnsi="Book Antiqua" w:cs="Arial"/>
          <w:b/>
          <w:snapToGrid w:val="0"/>
          <w:sz w:val="22"/>
          <w:szCs w:val="22"/>
        </w:rPr>
        <w:t>Clause</w:t>
      </w:r>
      <w:proofErr w:type="gramEnd"/>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35E95729"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w:t>
      </w:r>
      <w:r w:rsidR="00CC5F5C" w:rsidRPr="00EA5B63">
        <w:rPr>
          <w:rFonts w:ascii="Book Antiqua" w:hAnsi="Book Antiqua" w:cs="Arial"/>
          <w:snapToGrid w:val="0"/>
          <w:sz w:val="22"/>
          <w:szCs w:val="22"/>
        </w:rPr>
        <w:t xml:space="preserve">before </w:t>
      </w:r>
      <w:r w:rsidR="00CC5F5C" w:rsidRPr="00EA5B63">
        <w:rPr>
          <w:rFonts w:ascii="Book Antiqua" w:eastAsia="Calibri" w:hAnsi="Book Antiqua" w:cs="Arial"/>
          <w:b/>
          <w:bCs/>
          <w:color w:val="0000FF"/>
          <w:sz w:val="22"/>
          <w:szCs w:val="22"/>
          <w:lang w:val="en-GB"/>
        </w:rPr>
        <w:t>1</w:t>
      </w:r>
      <w:r w:rsidR="00B745DB" w:rsidRPr="00EA5B63">
        <w:rPr>
          <w:rFonts w:ascii="Book Antiqua" w:eastAsia="Calibri" w:hAnsi="Book Antiqua" w:cs="Arial"/>
          <w:b/>
          <w:bCs/>
          <w:color w:val="0000FF"/>
          <w:sz w:val="22"/>
          <w:szCs w:val="22"/>
          <w:lang w:val="en-GB"/>
        </w:rPr>
        <w:t>5</w:t>
      </w:r>
      <w:r w:rsidR="00CC5F5C" w:rsidRPr="00EA5B63">
        <w:rPr>
          <w:rFonts w:ascii="Book Antiqua" w:eastAsia="Calibri" w:hAnsi="Book Antiqua" w:cs="Arial"/>
          <w:b/>
          <w:bCs/>
          <w:color w:val="0000FF"/>
          <w:sz w:val="22"/>
          <w:szCs w:val="22"/>
          <w:lang w:val="en-GB"/>
        </w:rPr>
        <w:t xml:space="preserve">:00 hours on </w:t>
      </w:r>
      <w:r w:rsidR="009E7C22">
        <w:rPr>
          <w:rFonts w:ascii="Book Antiqua" w:eastAsia="Calibri" w:hAnsi="Book Antiqua" w:cs="Arial"/>
          <w:b/>
          <w:bCs/>
          <w:color w:val="0000FF"/>
          <w:sz w:val="22"/>
          <w:szCs w:val="22"/>
          <w:lang w:val="en-GB"/>
        </w:rPr>
        <w:t>08.05.2023</w:t>
      </w:r>
      <w:r w:rsidR="00CC5F5C" w:rsidRPr="00EA5B63">
        <w:rPr>
          <w:rFonts w:ascii="Book Antiqua" w:hAnsi="Book Antiqua" w:cs="Arial"/>
          <w:snapToGrid w:val="0"/>
          <w:sz w:val="22"/>
          <w:szCs w:val="22"/>
        </w:rPr>
        <w:t>. CTUIL</w:t>
      </w:r>
      <w:r w:rsidR="00CC5F5C" w:rsidRPr="00D66991">
        <w:rPr>
          <w:rFonts w:ascii="Book Antiqua" w:hAnsi="Book Antiqua" w:cs="Arial"/>
          <w:snapToGrid w:val="0"/>
          <w:sz w:val="22"/>
          <w:szCs w:val="22"/>
        </w:rPr>
        <w:t xml:space="preserve">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6CEB89CB"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proofErr w:type="gramStart"/>
      <w:r w:rsidRPr="00D66991">
        <w:rPr>
          <w:rFonts w:ascii="Book Antiqua" w:hAnsi="Book Antiqua" w:cs="Arial"/>
          <w:sz w:val="22"/>
          <w:szCs w:val="22"/>
          <w:lang w:val="en-GB"/>
        </w:rPr>
        <w:t>with regard to</w:t>
      </w:r>
      <w:proofErr w:type="gramEnd"/>
      <w:r w:rsidRPr="00D66991">
        <w:rPr>
          <w:rFonts w:ascii="Book Antiqua" w:hAnsi="Book Antiqua" w:cs="Arial"/>
          <w:sz w:val="22"/>
          <w:szCs w:val="22"/>
          <w:lang w:val="en-GB"/>
        </w:rPr>
        <w:t xml:space="preserve"> 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214AE92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 xml:space="preserve">‘Saudamini’, </w:t>
      </w:r>
      <w:r w:rsidR="00F91926">
        <w:rPr>
          <w:rFonts w:ascii="Book Antiqua" w:hAnsi="Book Antiqua"/>
          <w:lang w:val="en-GB"/>
        </w:rPr>
        <w:t>3</w:t>
      </w:r>
      <w:r w:rsidR="00F91926" w:rsidRPr="00F91926">
        <w:rPr>
          <w:rFonts w:ascii="Book Antiqua" w:hAnsi="Book Antiqua"/>
          <w:vertAlign w:val="superscript"/>
          <w:lang w:val="en-GB"/>
        </w:rPr>
        <w:t>rd</w:t>
      </w:r>
      <w:r w:rsidR="00F91926">
        <w:rPr>
          <w:rFonts w:ascii="Book Antiqua" w:hAnsi="Book Antiqua"/>
          <w:lang w:val="en-GB"/>
        </w:rPr>
        <w:t xml:space="preserve"> </w:t>
      </w:r>
      <w:r w:rsidRPr="003C6E67">
        <w:rPr>
          <w:rFonts w:ascii="Book Antiqua" w:hAnsi="Book Antiqua"/>
          <w:lang w:val="en-GB"/>
        </w:rPr>
        <w:t>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32A8423A" w14:textId="3B910651" w:rsidR="003C6E67" w:rsidRPr="003C6E67"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Pr="003C6E67">
        <w:rPr>
          <w:rFonts w:ascii="Book Antiqua" w:hAnsi="Book Antiqua"/>
          <w:lang w:val="en-GB"/>
        </w:rPr>
        <w:t xml:space="preserve">Mr. Virendra (Manager, </w:t>
      </w:r>
      <w:r w:rsidR="00F91926">
        <w:rPr>
          <w:rFonts w:ascii="Book Antiqua" w:hAnsi="Book Antiqua"/>
          <w:lang w:val="en-GB"/>
        </w:rPr>
        <w:t>C&amp;M</w:t>
      </w:r>
      <w:r w:rsidRPr="003C6E67">
        <w:rPr>
          <w:rFonts w:ascii="Book Antiqua" w:hAnsi="Book Antiqua"/>
          <w:lang w:val="en-GB"/>
        </w:rPr>
        <w:t>-CTU</w:t>
      </w:r>
      <w:r w:rsidR="00A85003">
        <w:rPr>
          <w:rFonts w:ascii="Book Antiqua" w:hAnsi="Book Antiqua"/>
          <w:lang w:val="en-GB"/>
        </w:rPr>
        <w:t>IL</w:t>
      </w:r>
      <w:r w:rsidRPr="003C6E67">
        <w:rPr>
          <w:rFonts w:ascii="Book Antiqua" w:hAnsi="Book Antiqua"/>
          <w:lang w:val="en-GB"/>
        </w:rPr>
        <w:t xml:space="preserve">)/ </w:t>
      </w:r>
    </w:p>
    <w:p w14:paraId="745FECF5" w14:textId="77777777" w:rsidR="001267C6" w:rsidRDefault="00A85003" w:rsidP="001267C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Rahul (Manager, </w:t>
      </w:r>
      <w:r w:rsidR="00F91926">
        <w:rPr>
          <w:rFonts w:ascii="Book Antiqua" w:hAnsi="Book Antiqua"/>
          <w:lang w:val="en-GB"/>
        </w:rPr>
        <w:t>C&amp;M</w:t>
      </w:r>
      <w:r w:rsidR="003C6E67" w:rsidRPr="003C6E67">
        <w:rPr>
          <w:rFonts w:ascii="Book Antiqua" w:hAnsi="Book Antiqua"/>
          <w:lang w:val="en-GB"/>
        </w:rPr>
        <w:t>-CTU</w:t>
      </w:r>
      <w:r>
        <w:rPr>
          <w:rFonts w:ascii="Book Antiqua" w:hAnsi="Book Antiqua"/>
          <w:lang w:val="en-GB"/>
        </w:rPr>
        <w:t>IL</w:t>
      </w:r>
      <w:r w:rsidR="003C6E67" w:rsidRPr="003C6E67">
        <w:rPr>
          <w:rFonts w:ascii="Book Antiqua" w:hAnsi="Book Antiqua"/>
          <w:lang w:val="en-GB"/>
        </w:rPr>
        <w:t>)</w:t>
      </w:r>
      <w:r w:rsidR="001267C6">
        <w:rPr>
          <w:rFonts w:ascii="Book Antiqua" w:hAnsi="Book Antiqua"/>
          <w:lang w:val="en-GB"/>
        </w:rPr>
        <w:t xml:space="preserve">/ </w:t>
      </w:r>
    </w:p>
    <w:p w14:paraId="09138668" w14:textId="2C7E0EB2" w:rsidR="001267C6" w:rsidRPr="003C6E67" w:rsidRDefault="001267C6" w:rsidP="001267C6">
      <w:pPr>
        <w:pStyle w:val="NoSpacing"/>
        <w:ind w:left="2880"/>
        <w:rPr>
          <w:rFonts w:ascii="Book Antiqua" w:hAnsi="Book Antiqua"/>
          <w:lang w:val="en-GB"/>
        </w:rPr>
      </w:pPr>
      <w:r>
        <w:rPr>
          <w:rFonts w:ascii="Book Antiqua" w:hAnsi="Book Antiqua"/>
          <w:lang w:val="en-GB"/>
        </w:rPr>
        <w:t xml:space="preserve">   Mr. Dwaipayan Sen (Manager, C&amp;M)</w:t>
      </w:r>
    </w:p>
    <w:p w14:paraId="5D32DFE8" w14:textId="77777777" w:rsidR="003C6E67" w:rsidRPr="003C6E67" w:rsidRDefault="003C6E67" w:rsidP="003C6E67">
      <w:pPr>
        <w:pStyle w:val="NoSpacing"/>
        <w:rPr>
          <w:rFonts w:ascii="Book Antiqua" w:hAnsi="Book Antiqua"/>
          <w:lang w:val="en-GB"/>
        </w:rPr>
      </w:pPr>
    </w:p>
    <w:p w14:paraId="03C4B534" w14:textId="39BFC8D4"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+91-124-282-3303/2369</w:t>
      </w:r>
      <w:r w:rsidR="001267C6">
        <w:rPr>
          <w:rFonts w:ascii="Book Antiqua" w:hAnsi="Book Antiqua"/>
          <w:lang w:val="en-GB"/>
        </w:rPr>
        <w:t>/2176</w:t>
      </w:r>
    </w:p>
    <w:p w14:paraId="4F43BAB7" w14:textId="1C9EBA27"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w:t>
      </w:r>
      <w:r w:rsidR="00F91926" w:rsidRPr="003C6E67">
        <w:rPr>
          <w:rFonts w:ascii="Book Antiqua" w:hAnsi="Book Antiqua"/>
          <w:lang w:val="en-GB"/>
        </w:rPr>
        <w:t>- 9599814158</w:t>
      </w:r>
      <w:r w:rsidRPr="003C6E67">
        <w:rPr>
          <w:rFonts w:ascii="Book Antiqua" w:hAnsi="Book Antiqua"/>
          <w:lang w:val="en-GB"/>
        </w:rPr>
        <w:t>/9205472328</w:t>
      </w:r>
      <w:r w:rsidR="001267C6">
        <w:rPr>
          <w:rFonts w:ascii="Book Antiqua" w:hAnsi="Book Antiqua"/>
          <w:lang w:val="en-GB"/>
        </w:rPr>
        <w:t>/9205287422</w:t>
      </w:r>
    </w:p>
    <w:p w14:paraId="73F42699" w14:textId="05502837"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5" w:name="_Hlk108518743"/>
      <w:r w:rsidR="00A84658" w:rsidRPr="00D66991">
        <w:rPr>
          <w:rFonts w:ascii="Book Antiqua" w:hAnsi="Book Antiqua"/>
          <w:lang w:val="en-GB"/>
        </w:rPr>
        <w:t xml:space="preserve"> </w:t>
      </w:r>
      <w:bookmarkStart w:id="6" w:name="_Hlk108518754"/>
      <w:bookmarkEnd w:id="5"/>
      <w:r w:rsidR="00F91926">
        <w:rPr>
          <w:rFonts w:ascii="Book Antiqua" w:hAnsi="Book Antiqua"/>
          <w:lang w:val="en-GB"/>
        </w:rPr>
        <w:fldChar w:fldCharType="begin"/>
      </w:r>
      <w:r w:rsidR="00F91926">
        <w:rPr>
          <w:rFonts w:ascii="Book Antiqua" w:hAnsi="Book Antiqua"/>
          <w:lang w:val="en-GB"/>
        </w:rPr>
        <w:instrText xml:space="preserve"> HYPERLINK "mailto:</w:instrText>
      </w:r>
      <w:r w:rsidR="00F91926" w:rsidRPr="00F91926">
        <w:rPr>
          <w:rFonts w:ascii="Book Antiqua" w:hAnsi="Book Antiqua"/>
          <w:lang w:val="en-GB"/>
        </w:rPr>
        <w:instrText>virendra2@powergrid.in</w:instrText>
      </w:r>
      <w:r w:rsidR="00F91926">
        <w:rPr>
          <w:rFonts w:ascii="Book Antiqua" w:hAnsi="Book Antiqua"/>
          <w:lang w:val="en-GB"/>
        </w:rPr>
        <w:instrText xml:space="preserve">" </w:instrText>
      </w:r>
      <w:r w:rsidR="00F91926">
        <w:rPr>
          <w:rFonts w:ascii="Book Antiqua" w:hAnsi="Book Antiqua"/>
          <w:lang w:val="en-GB"/>
        </w:rPr>
      </w:r>
      <w:r w:rsidR="00F91926">
        <w:rPr>
          <w:rFonts w:ascii="Book Antiqua" w:hAnsi="Book Antiqua"/>
          <w:lang w:val="en-GB"/>
        </w:rPr>
        <w:fldChar w:fldCharType="separate"/>
      </w:r>
      <w:r w:rsidR="00F91926" w:rsidRPr="00BD7D68">
        <w:rPr>
          <w:rStyle w:val="Hyperlink"/>
          <w:rFonts w:ascii="Book Antiqua" w:hAnsi="Book Antiqua"/>
          <w:lang w:val="en-GB"/>
        </w:rPr>
        <w:t>virendra2@powergrid.in</w:t>
      </w:r>
      <w:r w:rsidR="00F91926">
        <w:rPr>
          <w:rFonts w:ascii="Book Antiqua" w:hAnsi="Book Antiqua"/>
          <w:lang w:val="en-GB"/>
        </w:rPr>
        <w:fldChar w:fldCharType="end"/>
      </w:r>
      <w:r w:rsidRPr="00D66991">
        <w:rPr>
          <w:rFonts w:ascii="Book Antiqua" w:hAnsi="Book Antiqua"/>
          <w:lang w:val="en-GB"/>
        </w:rPr>
        <w:t>;</w:t>
      </w:r>
      <w:r w:rsidR="003A61DD" w:rsidRPr="00D66991">
        <w:rPr>
          <w:rFonts w:ascii="Book Antiqua" w:hAnsi="Book Antiqua"/>
          <w:lang w:val="en-GB"/>
        </w:rPr>
        <w:t xml:space="preserve"> </w:t>
      </w:r>
      <w:hyperlink r:id="rId12" w:history="1">
        <w:r w:rsidRPr="00D66991">
          <w:rPr>
            <w:rStyle w:val="Hyperlink"/>
            <w:rFonts w:ascii="Book Antiqua" w:hAnsi="Book Antiqua"/>
            <w:lang w:val="en-GB"/>
          </w:rPr>
          <w:t>rahul.prasad@powergrid.in</w:t>
        </w:r>
      </w:hyperlink>
      <w:bookmarkEnd w:id="6"/>
      <w:r w:rsidR="001267C6">
        <w:rPr>
          <w:rStyle w:val="Hyperlink"/>
          <w:rFonts w:ascii="Book Antiqua" w:hAnsi="Book Antiqua"/>
          <w:lang w:val="en-GB"/>
        </w:rPr>
        <w:t>; dwaipayan@powergrid.in</w:t>
      </w:r>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630849">
      <w:footerReference w:type="default" r:id="rId13"/>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6A96D" w14:textId="77777777" w:rsidR="008C1147" w:rsidRDefault="008C1147" w:rsidP="006A0DCE">
      <w:r>
        <w:separator/>
      </w:r>
    </w:p>
  </w:endnote>
  <w:endnote w:type="continuationSeparator" w:id="0">
    <w:p w14:paraId="06AED3B0" w14:textId="77777777" w:rsidR="008C1147" w:rsidRDefault="008C1147" w:rsidP="006A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Roboto">
    <w:altName w:val="Arial"/>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F18C2" w14:textId="100A535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F91926">
      <w:rPr>
        <w:rStyle w:val="PageNumber"/>
        <w:rFonts w:ascii="Book Antiqua" w:hAnsi="Book Antiqua"/>
        <w:sz w:val="22"/>
        <w:szCs w:val="22"/>
      </w:rPr>
      <w:t>6</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8A919" w14:textId="77777777" w:rsidR="008C1147" w:rsidRDefault="008C1147" w:rsidP="006A0DCE">
      <w:r>
        <w:separator/>
      </w:r>
    </w:p>
  </w:footnote>
  <w:footnote w:type="continuationSeparator" w:id="0">
    <w:p w14:paraId="11DF8631" w14:textId="77777777" w:rsidR="008C1147" w:rsidRDefault="008C1147" w:rsidP="006A0D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5"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1"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13"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14"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6"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29552151">
    <w:abstractNumId w:val="4"/>
  </w:num>
  <w:num w:numId="2" w16cid:durableId="389040765">
    <w:abstractNumId w:val="3"/>
  </w:num>
  <w:num w:numId="3" w16cid:durableId="974141922">
    <w:abstractNumId w:val="14"/>
  </w:num>
  <w:num w:numId="4" w16cid:durableId="1760298628">
    <w:abstractNumId w:val="1"/>
  </w:num>
  <w:num w:numId="5" w16cid:durableId="1145508881">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0148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8386976">
    <w:abstractNumId w:val="13"/>
  </w:num>
  <w:num w:numId="8" w16cid:durableId="1639148729">
    <w:abstractNumId w:val="2"/>
  </w:num>
  <w:num w:numId="9" w16cid:durableId="767312780">
    <w:abstractNumId w:val="8"/>
  </w:num>
  <w:num w:numId="10" w16cid:durableId="201481344">
    <w:abstractNumId w:val="16"/>
  </w:num>
  <w:num w:numId="11" w16cid:durableId="1322692">
    <w:abstractNumId w:val="10"/>
  </w:num>
  <w:num w:numId="12" w16cid:durableId="840969590">
    <w:abstractNumId w:val="17"/>
  </w:num>
  <w:num w:numId="13" w16cid:durableId="1629045521">
    <w:abstractNumId w:val="15"/>
  </w:num>
  <w:num w:numId="14" w16cid:durableId="1294139665">
    <w:abstractNumId w:val="7"/>
  </w:num>
  <w:num w:numId="15" w16cid:durableId="2072728021">
    <w:abstractNumId w:val="18"/>
  </w:num>
  <w:num w:numId="16" w16cid:durableId="381372637">
    <w:abstractNumId w:val="9"/>
  </w:num>
  <w:num w:numId="17" w16cid:durableId="2144302337">
    <w:abstractNumId w:val="11"/>
  </w:num>
  <w:num w:numId="18" w16cid:durableId="1575356889">
    <w:abstractNumId w:val="6"/>
  </w:num>
  <w:num w:numId="19" w16cid:durableId="2124809369">
    <w:abstractNumId w:val="5"/>
  </w:num>
  <w:num w:numId="20" w16cid:durableId="21297385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34D01"/>
    <w:rsid w:val="00041870"/>
    <w:rsid w:val="000463F8"/>
    <w:rsid w:val="0005515D"/>
    <w:rsid w:val="00060880"/>
    <w:rsid w:val="000726E2"/>
    <w:rsid w:val="00076D17"/>
    <w:rsid w:val="00083857"/>
    <w:rsid w:val="00092120"/>
    <w:rsid w:val="00094EFD"/>
    <w:rsid w:val="000B1E86"/>
    <w:rsid w:val="000B3C3C"/>
    <w:rsid w:val="000B56DC"/>
    <w:rsid w:val="000B6697"/>
    <w:rsid w:val="000C4C49"/>
    <w:rsid w:val="000D2A44"/>
    <w:rsid w:val="000D3F6C"/>
    <w:rsid w:val="000E598D"/>
    <w:rsid w:val="00100368"/>
    <w:rsid w:val="0010538D"/>
    <w:rsid w:val="0011258C"/>
    <w:rsid w:val="0011385B"/>
    <w:rsid w:val="001148B8"/>
    <w:rsid w:val="001223EE"/>
    <w:rsid w:val="001267C6"/>
    <w:rsid w:val="00132E6D"/>
    <w:rsid w:val="0014511C"/>
    <w:rsid w:val="001455B1"/>
    <w:rsid w:val="00146AFE"/>
    <w:rsid w:val="00153CCF"/>
    <w:rsid w:val="00171EDA"/>
    <w:rsid w:val="001736D1"/>
    <w:rsid w:val="0017456F"/>
    <w:rsid w:val="00174F0D"/>
    <w:rsid w:val="00182F3F"/>
    <w:rsid w:val="0019104D"/>
    <w:rsid w:val="001B2C29"/>
    <w:rsid w:val="001B54D2"/>
    <w:rsid w:val="001C0112"/>
    <w:rsid w:val="001C49E4"/>
    <w:rsid w:val="001F3B3D"/>
    <w:rsid w:val="001F6A2F"/>
    <w:rsid w:val="00200435"/>
    <w:rsid w:val="002052C8"/>
    <w:rsid w:val="00213259"/>
    <w:rsid w:val="00215497"/>
    <w:rsid w:val="00215DD0"/>
    <w:rsid w:val="00216D1C"/>
    <w:rsid w:val="00220612"/>
    <w:rsid w:val="00226944"/>
    <w:rsid w:val="00235AC2"/>
    <w:rsid w:val="002367BE"/>
    <w:rsid w:val="002408BC"/>
    <w:rsid w:val="00242366"/>
    <w:rsid w:val="00242F24"/>
    <w:rsid w:val="002478DF"/>
    <w:rsid w:val="0026053E"/>
    <w:rsid w:val="00266660"/>
    <w:rsid w:val="00271842"/>
    <w:rsid w:val="002756E9"/>
    <w:rsid w:val="00275734"/>
    <w:rsid w:val="0027766A"/>
    <w:rsid w:val="002821E6"/>
    <w:rsid w:val="00287016"/>
    <w:rsid w:val="00294F3F"/>
    <w:rsid w:val="00297D25"/>
    <w:rsid w:val="002A6E84"/>
    <w:rsid w:val="002B1216"/>
    <w:rsid w:val="002B360E"/>
    <w:rsid w:val="002B6A30"/>
    <w:rsid w:val="002C6E3B"/>
    <w:rsid w:val="002C7CA9"/>
    <w:rsid w:val="002F0351"/>
    <w:rsid w:val="003052CE"/>
    <w:rsid w:val="00311347"/>
    <w:rsid w:val="003124C7"/>
    <w:rsid w:val="0033200E"/>
    <w:rsid w:val="00335683"/>
    <w:rsid w:val="003436C1"/>
    <w:rsid w:val="00353163"/>
    <w:rsid w:val="00357BEB"/>
    <w:rsid w:val="00360F64"/>
    <w:rsid w:val="00363818"/>
    <w:rsid w:val="00364E1B"/>
    <w:rsid w:val="003661F9"/>
    <w:rsid w:val="003664E7"/>
    <w:rsid w:val="00377E4B"/>
    <w:rsid w:val="003831B0"/>
    <w:rsid w:val="0039320F"/>
    <w:rsid w:val="003963F3"/>
    <w:rsid w:val="003A61DD"/>
    <w:rsid w:val="003C6E67"/>
    <w:rsid w:val="003D01F0"/>
    <w:rsid w:val="003D3EDB"/>
    <w:rsid w:val="003D71E1"/>
    <w:rsid w:val="00403250"/>
    <w:rsid w:val="0040530D"/>
    <w:rsid w:val="00410AF7"/>
    <w:rsid w:val="00426404"/>
    <w:rsid w:val="00431B0A"/>
    <w:rsid w:val="00432D75"/>
    <w:rsid w:val="0043497B"/>
    <w:rsid w:val="004372FC"/>
    <w:rsid w:val="004508F4"/>
    <w:rsid w:val="00470D41"/>
    <w:rsid w:val="00480A73"/>
    <w:rsid w:val="00482E4C"/>
    <w:rsid w:val="004A11E0"/>
    <w:rsid w:val="004A3719"/>
    <w:rsid w:val="004A5344"/>
    <w:rsid w:val="004B27CE"/>
    <w:rsid w:val="004B3260"/>
    <w:rsid w:val="004B5697"/>
    <w:rsid w:val="004C4532"/>
    <w:rsid w:val="004D3BBC"/>
    <w:rsid w:val="004D4198"/>
    <w:rsid w:val="004D77DA"/>
    <w:rsid w:val="004F640B"/>
    <w:rsid w:val="00503B80"/>
    <w:rsid w:val="00517783"/>
    <w:rsid w:val="00527339"/>
    <w:rsid w:val="00543319"/>
    <w:rsid w:val="00545BAA"/>
    <w:rsid w:val="00554966"/>
    <w:rsid w:val="00554DCE"/>
    <w:rsid w:val="005604DE"/>
    <w:rsid w:val="00571104"/>
    <w:rsid w:val="00582A06"/>
    <w:rsid w:val="00586187"/>
    <w:rsid w:val="00590F9F"/>
    <w:rsid w:val="005955FB"/>
    <w:rsid w:val="00595BF4"/>
    <w:rsid w:val="005A0E48"/>
    <w:rsid w:val="005A1BDD"/>
    <w:rsid w:val="005A3C7A"/>
    <w:rsid w:val="005A5148"/>
    <w:rsid w:val="005B1C79"/>
    <w:rsid w:val="005C64FF"/>
    <w:rsid w:val="005C6873"/>
    <w:rsid w:val="005D38CB"/>
    <w:rsid w:val="005D6265"/>
    <w:rsid w:val="005E4E2A"/>
    <w:rsid w:val="005E560E"/>
    <w:rsid w:val="00607191"/>
    <w:rsid w:val="00610D23"/>
    <w:rsid w:val="00617352"/>
    <w:rsid w:val="00626CB1"/>
    <w:rsid w:val="00630849"/>
    <w:rsid w:val="00641CCB"/>
    <w:rsid w:val="006543AD"/>
    <w:rsid w:val="00661302"/>
    <w:rsid w:val="00664692"/>
    <w:rsid w:val="00664CFF"/>
    <w:rsid w:val="00665004"/>
    <w:rsid w:val="00672E7E"/>
    <w:rsid w:val="006918C7"/>
    <w:rsid w:val="006A0DCE"/>
    <w:rsid w:val="006A2447"/>
    <w:rsid w:val="006C3AF4"/>
    <w:rsid w:val="006D69EA"/>
    <w:rsid w:val="006E0153"/>
    <w:rsid w:val="006E175F"/>
    <w:rsid w:val="006F3594"/>
    <w:rsid w:val="00710D39"/>
    <w:rsid w:val="00723CE4"/>
    <w:rsid w:val="0072407F"/>
    <w:rsid w:val="00731AD0"/>
    <w:rsid w:val="00734712"/>
    <w:rsid w:val="007370A4"/>
    <w:rsid w:val="00743692"/>
    <w:rsid w:val="00751B16"/>
    <w:rsid w:val="0076439E"/>
    <w:rsid w:val="0078215D"/>
    <w:rsid w:val="0079046B"/>
    <w:rsid w:val="007A6384"/>
    <w:rsid w:val="007B685F"/>
    <w:rsid w:val="007C121A"/>
    <w:rsid w:val="007C71E3"/>
    <w:rsid w:val="007E5D57"/>
    <w:rsid w:val="007F59B6"/>
    <w:rsid w:val="0081534E"/>
    <w:rsid w:val="00815E20"/>
    <w:rsid w:val="008333EB"/>
    <w:rsid w:val="00843217"/>
    <w:rsid w:val="0084329A"/>
    <w:rsid w:val="0085780A"/>
    <w:rsid w:val="00860CF0"/>
    <w:rsid w:val="0086498D"/>
    <w:rsid w:val="00873292"/>
    <w:rsid w:val="00883764"/>
    <w:rsid w:val="00892580"/>
    <w:rsid w:val="008966FB"/>
    <w:rsid w:val="008A410F"/>
    <w:rsid w:val="008C1147"/>
    <w:rsid w:val="008C13D5"/>
    <w:rsid w:val="008D5E2B"/>
    <w:rsid w:val="008E4A1F"/>
    <w:rsid w:val="008F0C44"/>
    <w:rsid w:val="009031D3"/>
    <w:rsid w:val="00911E7B"/>
    <w:rsid w:val="00915727"/>
    <w:rsid w:val="00921A98"/>
    <w:rsid w:val="00922802"/>
    <w:rsid w:val="009246E3"/>
    <w:rsid w:val="009248DF"/>
    <w:rsid w:val="00924E0E"/>
    <w:rsid w:val="00926E45"/>
    <w:rsid w:val="00936E86"/>
    <w:rsid w:val="009370A6"/>
    <w:rsid w:val="00945C9A"/>
    <w:rsid w:val="0096392B"/>
    <w:rsid w:val="0097046E"/>
    <w:rsid w:val="009916A8"/>
    <w:rsid w:val="00996C9C"/>
    <w:rsid w:val="009A33A4"/>
    <w:rsid w:val="009B204C"/>
    <w:rsid w:val="009B7F46"/>
    <w:rsid w:val="009C0F71"/>
    <w:rsid w:val="009C28F0"/>
    <w:rsid w:val="009C76F3"/>
    <w:rsid w:val="009D0378"/>
    <w:rsid w:val="009D038E"/>
    <w:rsid w:val="009D239C"/>
    <w:rsid w:val="009D5B2A"/>
    <w:rsid w:val="009E7C22"/>
    <w:rsid w:val="009F1C3A"/>
    <w:rsid w:val="009F1E1D"/>
    <w:rsid w:val="009F552F"/>
    <w:rsid w:val="00A00EA3"/>
    <w:rsid w:val="00A12005"/>
    <w:rsid w:val="00A13D0B"/>
    <w:rsid w:val="00A3077B"/>
    <w:rsid w:val="00A31603"/>
    <w:rsid w:val="00A32526"/>
    <w:rsid w:val="00A44210"/>
    <w:rsid w:val="00A47E0E"/>
    <w:rsid w:val="00A75780"/>
    <w:rsid w:val="00A827A9"/>
    <w:rsid w:val="00A84658"/>
    <w:rsid w:val="00A85003"/>
    <w:rsid w:val="00A87CC7"/>
    <w:rsid w:val="00AA3B80"/>
    <w:rsid w:val="00AA3F8B"/>
    <w:rsid w:val="00AC0229"/>
    <w:rsid w:val="00AC0292"/>
    <w:rsid w:val="00AC2CB4"/>
    <w:rsid w:val="00AD3642"/>
    <w:rsid w:val="00AD4E5D"/>
    <w:rsid w:val="00AE6929"/>
    <w:rsid w:val="00AF08A4"/>
    <w:rsid w:val="00AF0994"/>
    <w:rsid w:val="00AF0B60"/>
    <w:rsid w:val="00AF3F3E"/>
    <w:rsid w:val="00AF4558"/>
    <w:rsid w:val="00B00E67"/>
    <w:rsid w:val="00B140F4"/>
    <w:rsid w:val="00B3345A"/>
    <w:rsid w:val="00B368F9"/>
    <w:rsid w:val="00B45F6E"/>
    <w:rsid w:val="00B47FDA"/>
    <w:rsid w:val="00B5575C"/>
    <w:rsid w:val="00B650EA"/>
    <w:rsid w:val="00B6593A"/>
    <w:rsid w:val="00B7124E"/>
    <w:rsid w:val="00B7421F"/>
    <w:rsid w:val="00B745DB"/>
    <w:rsid w:val="00B841A4"/>
    <w:rsid w:val="00B852A3"/>
    <w:rsid w:val="00BA10A0"/>
    <w:rsid w:val="00BA339A"/>
    <w:rsid w:val="00BA645C"/>
    <w:rsid w:val="00BC71A9"/>
    <w:rsid w:val="00BD2254"/>
    <w:rsid w:val="00BE25D1"/>
    <w:rsid w:val="00BE269F"/>
    <w:rsid w:val="00BE6CDB"/>
    <w:rsid w:val="00BF092A"/>
    <w:rsid w:val="00BF199F"/>
    <w:rsid w:val="00BF6713"/>
    <w:rsid w:val="00C000D9"/>
    <w:rsid w:val="00C06445"/>
    <w:rsid w:val="00C2084D"/>
    <w:rsid w:val="00C56E49"/>
    <w:rsid w:val="00C63670"/>
    <w:rsid w:val="00C66A7A"/>
    <w:rsid w:val="00C72401"/>
    <w:rsid w:val="00C77C3E"/>
    <w:rsid w:val="00C83D60"/>
    <w:rsid w:val="00C965A8"/>
    <w:rsid w:val="00CA499C"/>
    <w:rsid w:val="00CA7D24"/>
    <w:rsid w:val="00CB0AD8"/>
    <w:rsid w:val="00CB135E"/>
    <w:rsid w:val="00CB1463"/>
    <w:rsid w:val="00CB2440"/>
    <w:rsid w:val="00CC5F5C"/>
    <w:rsid w:val="00CD2E09"/>
    <w:rsid w:val="00CE3660"/>
    <w:rsid w:val="00D1580B"/>
    <w:rsid w:val="00D15A6D"/>
    <w:rsid w:val="00D20282"/>
    <w:rsid w:val="00D20769"/>
    <w:rsid w:val="00D252ED"/>
    <w:rsid w:val="00D3178D"/>
    <w:rsid w:val="00D352DE"/>
    <w:rsid w:val="00D4023A"/>
    <w:rsid w:val="00D41B30"/>
    <w:rsid w:val="00D50304"/>
    <w:rsid w:val="00D50879"/>
    <w:rsid w:val="00D55D8E"/>
    <w:rsid w:val="00D6314A"/>
    <w:rsid w:val="00D66991"/>
    <w:rsid w:val="00D8355E"/>
    <w:rsid w:val="00D93F86"/>
    <w:rsid w:val="00D95112"/>
    <w:rsid w:val="00DB48FC"/>
    <w:rsid w:val="00DD53CE"/>
    <w:rsid w:val="00DD79CD"/>
    <w:rsid w:val="00DE64DE"/>
    <w:rsid w:val="00DE666C"/>
    <w:rsid w:val="00DF1FC0"/>
    <w:rsid w:val="00E01921"/>
    <w:rsid w:val="00E25A09"/>
    <w:rsid w:val="00E30497"/>
    <w:rsid w:val="00E37B7A"/>
    <w:rsid w:val="00E47173"/>
    <w:rsid w:val="00E51D66"/>
    <w:rsid w:val="00E61434"/>
    <w:rsid w:val="00E62A95"/>
    <w:rsid w:val="00E65B19"/>
    <w:rsid w:val="00E76D55"/>
    <w:rsid w:val="00E83735"/>
    <w:rsid w:val="00E97281"/>
    <w:rsid w:val="00EA2605"/>
    <w:rsid w:val="00EA561C"/>
    <w:rsid w:val="00EA5B63"/>
    <w:rsid w:val="00EA6827"/>
    <w:rsid w:val="00EC6A36"/>
    <w:rsid w:val="00ED2F69"/>
    <w:rsid w:val="00ED44D8"/>
    <w:rsid w:val="00EE1E72"/>
    <w:rsid w:val="00EE3730"/>
    <w:rsid w:val="00EE7298"/>
    <w:rsid w:val="00EF6C89"/>
    <w:rsid w:val="00F11B29"/>
    <w:rsid w:val="00F314D4"/>
    <w:rsid w:val="00F31C1E"/>
    <w:rsid w:val="00F423BE"/>
    <w:rsid w:val="00F44833"/>
    <w:rsid w:val="00F557D7"/>
    <w:rsid w:val="00F61316"/>
    <w:rsid w:val="00F635DC"/>
    <w:rsid w:val="00F70AC6"/>
    <w:rsid w:val="00F8542C"/>
    <w:rsid w:val="00F91926"/>
    <w:rsid w:val="00F93713"/>
    <w:rsid w:val="00F97FDC"/>
    <w:rsid w:val="00FA5409"/>
    <w:rsid w:val="00FA78FE"/>
    <w:rsid w:val="00FC74B9"/>
    <w:rsid w:val="00FD11D5"/>
    <w:rsid w:val="00FD38C3"/>
    <w:rsid w:val="00FD6F39"/>
    <w:rsid w:val="00FE6918"/>
    <w:rsid w:val="00FF074A"/>
    <w:rsid w:val="00FF26AB"/>
    <w:rsid w:val="00FF795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3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procure.gov.in" TargetMode="External"/><Relationship Id="rId12" Type="http://schemas.openxmlformats.org/officeDocument/2006/relationships/hyperlink" Target="mailto:rahul.prasad@powergrid.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lpdesk-gem@gov.i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gem.gov.in/contactUs" TargetMode="External"/><Relationship Id="rId4" Type="http://schemas.openxmlformats.org/officeDocument/2006/relationships/webSettings" Target="webSettings.xml"/><Relationship Id="rId9" Type="http://schemas.openxmlformats.org/officeDocument/2006/relationships/hyperlink" Target="https://mkp.gem.gov.in/registration/signu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3223</TotalTime>
  <Pages>6</Pages>
  <Words>1501</Words>
  <Characters>8561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105</cp:revision>
  <cp:lastPrinted>2023-01-02T12:28:00Z</cp:lastPrinted>
  <dcterms:created xsi:type="dcterms:W3CDTF">2021-09-01T08:43:00Z</dcterms:created>
  <dcterms:modified xsi:type="dcterms:W3CDTF">2023-04-17T05:13:00Z</dcterms:modified>
  <cp:contentStatus/>
</cp:coreProperties>
</file>